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A5B00" w14:textId="77777777"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8B2ED" wp14:editId="6734ED69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215AD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484C1A3" wp14:editId="24058B05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1FA26" w14:textId="77777777"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14:paraId="0906540E" w14:textId="77777777"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2FB96" wp14:editId="046A68E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E4392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" strokecolor="#ff2600" strokeweight="2.75pt">
                <v:stroke opacity="49087f" joinstyle="miter" endcap="round"/>
              </v:line>
            </w:pict>
          </mc:Fallback>
        </mc:AlternateContent>
      </w:r>
    </w:p>
    <w:p w14:paraId="52D3652B" w14:textId="77777777"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14:paraId="12DCF26C" w14:textId="77777777" w:rsidR="00A06336" w:rsidRPr="00994E80" w:rsidRDefault="00A06336" w:rsidP="00994E80"/>
    <w:p w14:paraId="414CDDDE" w14:textId="77777777" w:rsidR="00EF69AE" w:rsidRDefault="00EF69AE" w:rsidP="00EF69AE"/>
    <w:p w14:paraId="3CE8762D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14:paraId="3D0A5EBC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14:paraId="51E12996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14:paraId="460550C9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14:paraId="54F8FB12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6EC4C963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4843A8" w:rsidRPr="004843A8">
        <w:rPr>
          <w:rFonts w:ascii="Courier 10 Pitch BT Roman" w:eastAsia="Dotum" w:hAnsi="Courier 10 Pitch BT Roman"/>
          <w:sz w:val="20"/>
          <w:szCs w:val="20"/>
        </w:rPr>
        <w:t>Moon-</w:t>
      </w:r>
      <w:proofErr w:type="spellStart"/>
      <w:r w:rsidR="004843A8" w:rsidRPr="004843A8">
        <w:rPr>
          <w:rFonts w:ascii="Courier 10 Pitch BT Roman" w:eastAsia="Dotum" w:hAnsi="Courier 10 Pitch BT Roman"/>
          <w:sz w:val="20"/>
          <w:szCs w:val="20"/>
        </w:rPr>
        <w:t>seop</w:t>
      </w:r>
      <w:proofErr w:type="spellEnd"/>
      <w:r w:rsidR="004843A8" w:rsidRPr="004843A8">
        <w:rPr>
          <w:rFonts w:ascii="Courier 10 Pitch BT Roman" w:eastAsia="Dotum" w:hAnsi="Courier 10 Pitch BT Roman"/>
          <w:sz w:val="20"/>
          <w:szCs w:val="20"/>
        </w:rPr>
        <w:t xml:space="preserve"> Yoon, Administrator</w:t>
      </w:r>
    </w:p>
    <w:p w14:paraId="0E6ED1BB" w14:textId="77777777"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4843A8" w:rsidRPr="004843A8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14:paraId="4C70A2AA" w14:textId="77777777"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4843A8" w:rsidRPr="004843A8">
        <w:rPr>
          <w:rFonts w:ascii="Courier 10 Pitch BT Roman" w:eastAsia="Dotum" w:hAnsi="Courier 10 Pitch BT Roman"/>
          <w:sz w:val="20"/>
          <w:szCs w:val="20"/>
        </w:rPr>
        <w:t>062-715-2021</w:t>
      </w:r>
    </w:p>
    <w:p w14:paraId="181D2249" w14:textId="77777777"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14:paraId="30B90BC9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4843A8">
        <w:rPr>
          <w:rFonts w:ascii="Courier 10 Pitch BT Roman" w:eastAsia="Dotum" w:hAnsi="Courier 10 Pitch BT Roman"/>
          <w:sz w:val="20"/>
          <w:szCs w:val="20"/>
        </w:rPr>
        <w:t>2020.11.26</w:t>
      </w:r>
    </w:p>
    <w:p w14:paraId="4605D983" w14:textId="77777777"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14:paraId="697658F8" w14:textId="77777777" w:rsidR="00A06336" w:rsidRPr="00093906" w:rsidRDefault="00A06336" w:rsidP="00231FF6">
      <w:pPr>
        <w:rPr>
          <w:rFonts w:ascii="Century Schoolbook" w:hAnsi="Century Schoolbook"/>
        </w:rPr>
      </w:pPr>
    </w:p>
    <w:p w14:paraId="7C400EE3" w14:textId="77777777" w:rsidR="00EF69AE" w:rsidRPr="00093906" w:rsidRDefault="00EF69AE" w:rsidP="00231FF6">
      <w:pPr>
        <w:rPr>
          <w:rFonts w:ascii="Century Schoolbook" w:hAnsi="Century Schoolbook"/>
        </w:rPr>
      </w:pPr>
    </w:p>
    <w:p w14:paraId="408810C7" w14:textId="77777777" w:rsidR="00231FF6" w:rsidRPr="00093906" w:rsidRDefault="004843A8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4843A8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4843A8">
        <w:rPr>
          <w:rFonts w:ascii="Century Schoolbook" w:hAnsi="Century Schoolbook"/>
          <w:b/>
          <w:sz w:val="32"/>
          <w:szCs w:val="32"/>
        </w:rPr>
        <w:t xml:space="preserve">IST Development Foundation delivers smart devices and masks to 20 schools in the </w:t>
      </w:r>
      <w:proofErr w:type="spellStart"/>
      <w:r w:rsidRPr="004843A8">
        <w:rPr>
          <w:rFonts w:ascii="Century Schoolbook" w:hAnsi="Century Schoolbook"/>
          <w:b/>
          <w:sz w:val="32"/>
          <w:szCs w:val="32"/>
        </w:rPr>
        <w:t>Gurye</w:t>
      </w:r>
      <w:proofErr w:type="spellEnd"/>
      <w:r w:rsidRPr="004843A8">
        <w:rPr>
          <w:rFonts w:ascii="Century Schoolbook" w:hAnsi="Century Schoolbook"/>
          <w:b/>
          <w:sz w:val="32"/>
          <w:szCs w:val="32"/>
        </w:rPr>
        <w:t xml:space="preserve"> area</w:t>
      </w:r>
    </w:p>
    <w:p w14:paraId="3EF874F0" w14:textId="77777777" w:rsidR="0080638F" w:rsidRPr="00093906" w:rsidRDefault="0080638F" w:rsidP="00231FF6">
      <w:pPr>
        <w:jc w:val="both"/>
        <w:rPr>
          <w:rFonts w:ascii="Century Schoolbook" w:hAnsi="Century Schoolbook"/>
        </w:rPr>
      </w:pPr>
    </w:p>
    <w:p w14:paraId="5CAB0270" w14:textId="77777777"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14:paraId="27896811" w14:textId="77777777" w:rsidR="004843A8" w:rsidRPr="004843A8" w:rsidRDefault="004843A8" w:rsidP="004843A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4843A8">
        <w:rPr>
          <w:rFonts w:ascii="Century Schoolbook" w:hAnsi="Century Schoolbook" w:hint="eastAsia"/>
        </w:rPr>
        <w:t>□</w:t>
      </w:r>
      <w:r w:rsidRPr="004843A8">
        <w:rPr>
          <w:rFonts w:ascii="Century Schoolbook" w:hAnsi="Century Schoolbook" w:hint="eastAsia"/>
        </w:rPr>
        <w:tab/>
        <w:t>GIST (</w:t>
      </w:r>
      <w:proofErr w:type="spellStart"/>
      <w:r w:rsidRPr="004843A8">
        <w:rPr>
          <w:rFonts w:ascii="Century Schoolbook" w:hAnsi="Century Schoolbook" w:hint="eastAsia"/>
        </w:rPr>
        <w:t>Gwangju</w:t>
      </w:r>
      <w:proofErr w:type="spellEnd"/>
      <w:r w:rsidRPr="004843A8">
        <w:rPr>
          <w:rFonts w:ascii="Century Schoolbook" w:hAnsi="Century Schoolbook" w:hint="eastAsia"/>
        </w:rPr>
        <w:t xml:space="preserve"> Institute of Science and Technology, President </w:t>
      </w:r>
      <w:proofErr w:type="spellStart"/>
      <w:r w:rsidRPr="004843A8">
        <w:rPr>
          <w:rFonts w:ascii="Century Schoolbook" w:hAnsi="Century Schoolbook" w:hint="eastAsia"/>
        </w:rPr>
        <w:t>Kiseon</w:t>
      </w:r>
      <w:proofErr w:type="spellEnd"/>
      <w:r w:rsidRPr="004843A8">
        <w:rPr>
          <w:rFonts w:ascii="Century Schoolbook" w:hAnsi="Century Schoolbook" w:hint="eastAsia"/>
        </w:rPr>
        <w:t xml:space="preserve"> Kim) Development Foundation (Chairman Jung-</w:t>
      </w:r>
      <w:proofErr w:type="spellStart"/>
      <w:r w:rsidRPr="004843A8">
        <w:rPr>
          <w:rFonts w:ascii="Century Schoolbook" w:hAnsi="Century Schoolbook" w:hint="eastAsia"/>
        </w:rPr>
        <w:t>joo</w:t>
      </w:r>
      <w:proofErr w:type="spellEnd"/>
      <w:r w:rsidRPr="004843A8">
        <w:rPr>
          <w:rFonts w:ascii="Century Schoolbook" w:hAnsi="Century Schoolbook" w:hint="eastAsia"/>
        </w:rPr>
        <w:t xml:space="preserve"> </w:t>
      </w:r>
      <w:proofErr w:type="spellStart"/>
      <w:r w:rsidRPr="004843A8">
        <w:rPr>
          <w:rFonts w:ascii="Century Schoolbook" w:hAnsi="Century Schoolbook" w:hint="eastAsia"/>
        </w:rPr>
        <w:t>Ko</w:t>
      </w:r>
      <w:proofErr w:type="spellEnd"/>
      <w:r w:rsidRPr="004843A8">
        <w:rPr>
          <w:rFonts w:ascii="Century Schoolbook" w:hAnsi="Century Schoolbook" w:hint="eastAsia"/>
        </w:rPr>
        <w:t xml:space="preserve">) delivered smart devices and masks to 20 schools in the </w:t>
      </w:r>
      <w:proofErr w:type="spellStart"/>
      <w:r w:rsidRPr="004843A8">
        <w:rPr>
          <w:rFonts w:ascii="Century Schoolbook" w:hAnsi="Century Schoolbook" w:hint="eastAsia"/>
        </w:rPr>
        <w:t>Gurye</w:t>
      </w:r>
      <w:proofErr w:type="spellEnd"/>
      <w:r w:rsidRPr="004843A8">
        <w:rPr>
          <w:rFonts w:ascii="Century Schoolbook" w:hAnsi="Century Schoolbook" w:hint="eastAsia"/>
        </w:rPr>
        <w:t xml:space="preserve"> area on November 24 to narrow the digital gap caused by online learning an</w:t>
      </w:r>
      <w:r w:rsidRPr="004843A8">
        <w:rPr>
          <w:rFonts w:ascii="Century Schoolbook" w:hAnsi="Century Schoolbook"/>
        </w:rPr>
        <w:t>d to encourage recovery activities in flood-stricken areas.</w:t>
      </w:r>
    </w:p>
    <w:p w14:paraId="5D6A24CC" w14:textId="77777777" w:rsidR="004843A8" w:rsidRPr="004843A8" w:rsidRDefault="004843A8" w:rsidP="004843A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4C129108" w14:textId="77777777" w:rsidR="004843A8" w:rsidRPr="004843A8" w:rsidRDefault="004843A8" w:rsidP="004843A8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4843A8">
        <w:rPr>
          <w:rFonts w:ascii="MS Mincho" w:eastAsia="MS Mincho" w:hAnsi="MS Mincho" w:cs="MS Mincho"/>
        </w:rPr>
        <w:t>∘</w:t>
      </w:r>
      <w:r>
        <w:rPr>
          <w:rFonts w:ascii="Century Schoolbook" w:hAnsi="Century Schoolbook"/>
        </w:rPr>
        <w:tab/>
      </w:r>
      <w:r w:rsidRPr="004843A8">
        <w:rPr>
          <w:rFonts w:ascii="Century Schoolbook" w:hAnsi="Century Schoolbook"/>
        </w:rPr>
        <w:t xml:space="preserve">For this social contribution project, 15 smart devices and 6,000 masks were delivered by the GIST Development Foundation to 20 schools selected through the </w:t>
      </w:r>
      <w:proofErr w:type="spellStart"/>
      <w:r w:rsidRPr="004843A8">
        <w:rPr>
          <w:rFonts w:ascii="Century Schoolbook" w:hAnsi="Century Schoolbook"/>
        </w:rPr>
        <w:t>Gurye</w:t>
      </w:r>
      <w:proofErr w:type="spellEnd"/>
      <w:r w:rsidRPr="004843A8">
        <w:rPr>
          <w:rFonts w:ascii="Century Schoolbook" w:hAnsi="Century Schoolbook"/>
        </w:rPr>
        <w:t xml:space="preserve"> Office of Education.</w:t>
      </w:r>
    </w:p>
    <w:p w14:paraId="7F52C176" w14:textId="77777777" w:rsidR="004843A8" w:rsidRPr="004843A8" w:rsidRDefault="004843A8" w:rsidP="004843A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24D4B8BD" w14:textId="77777777" w:rsidR="004843A8" w:rsidRPr="004843A8" w:rsidRDefault="004843A8" w:rsidP="004843A8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4843A8">
        <w:rPr>
          <w:rFonts w:ascii="Century Schoolbook" w:hAnsi="Century Schoolbook" w:hint="eastAsia"/>
        </w:rPr>
        <w:t>□</w:t>
      </w:r>
      <w:r w:rsidRPr="004843A8">
        <w:rPr>
          <w:rFonts w:ascii="Century Schoolbook" w:hAnsi="Century Schoolbook" w:hint="eastAsia"/>
        </w:rPr>
        <w:tab/>
        <w:t>GIST Development Foundation Chairman Jung-</w:t>
      </w:r>
      <w:proofErr w:type="spellStart"/>
      <w:r w:rsidRPr="004843A8">
        <w:rPr>
          <w:rFonts w:ascii="Century Schoolbook" w:hAnsi="Century Schoolbook" w:hint="eastAsia"/>
        </w:rPr>
        <w:t>joo</w:t>
      </w:r>
      <w:proofErr w:type="spellEnd"/>
      <w:r w:rsidRPr="004843A8">
        <w:rPr>
          <w:rFonts w:ascii="Century Schoolbook" w:hAnsi="Century Schoolbook" w:hint="eastAsia"/>
        </w:rPr>
        <w:t xml:space="preserve"> </w:t>
      </w:r>
      <w:proofErr w:type="spellStart"/>
      <w:r w:rsidRPr="004843A8">
        <w:rPr>
          <w:rFonts w:ascii="Century Schoolbook" w:hAnsi="Century Schoolbook" w:hint="eastAsia"/>
        </w:rPr>
        <w:t>Ko</w:t>
      </w:r>
      <w:proofErr w:type="spellEnd"/>
      <w:r w:rsidRPr="004843A8">
        <w:rPr>
          <w:rFonts w:ascii="Century Schoolbook" w:hAnsi="Century Schoolbook" w:hint="eastAsia"/>
        </w:rPr>
        <w:t xml:space="preserve"> said, "It is heartwarming to carry out social contribution projects to improve education in our region. Through steady social contribution projects, we will also strive for continuous regional development.</w:t>
      </w:r>
      <w:r w:rsidRPr="004843A8">
        <w:rPr>
          <w:rFonts w:ascii="Century Schoolbook" w:hAnsi="Century Schoolbook"/>
        </w:rPr>
        <w:t>"</w:t>
      </w:r>
    </w:p>
    <w:p w14:paraId="0FC001A8" w14:textId="77777777" w:rsidR="004843A8" w:rsidRPr="004843A8" w:rsidRDefault="004843A8" w:rsidP="004843A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540C3916" w14:textId="77777777" w:rsidR="004843A8" w:rsidRPr="004843A8" w:rsidRDefault="004843A8" w:rsidP="004843A8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4843A8">
        <w:rPr>
          <w:rFonts w:ascii="MS Mincho" w:eastAsia="MS Mincho" w:hAnsi="MS Mincho" w:cs="MS Mincho"/>
        </w:rPr>
        <w:t>∘</w:t>
      </w:r>
      <w:r>
        <w:rPr>
          <w:rFonts w:ascii="Century Schoolbook" w:hAnsi="Century Schoolbook"/>
        </w:rPr>
        <w:tab/>
      </w:r>
      <w:proofErr w:type="spellStart"/>
      <w:r w:rsidRPr="004843A8">
        <w:rPr>
          <w:rFonts w:ascii="Century Schoolbook" w:hAnsi="Century Schoolbook"/>
        </w:rPr>
        <w:t>Gurye</w:t>
      </w:r>
      <w:proofErr w:type="spellEnd"/>
      <w:r w:rsidRPr="004843A8">
        <w:rPr>
          <w:rFonts w:ascii="Century Schoolbook" w:hAnsi="Century Schoolbook"/>
        </w:rPr>
        <w:t xml:space="preserve">-dong Middle School Principal Yang-soon Moon said, "We are deeply grateful for the social contribution projects of </w:t>
      </w:r>
      <w:proofErr w:type="spellStart"/>
      <w:r w:rsidRPr="004843A8">
        <w:rPr>
          <w:rFonts w:ascii="Century Schoolbook" w:hAnsi="Century Schoolbook"/>
        </w:rPr>
        <w:t>GIST's</w:t>
      </w:r>
      <w:proofErr w:type="spellEnd"/>
      <w:r w:rsidRPr="004843A8">
        <w:rPr>
          <w:rFonts w:ascii="Century Schoolbook" w:hAnsi="Century Schoolbook"/>
        </w:rPr>
        <w:t xml:space="preserve"> Development Foundation during this difficult period of </w:t>
      </w:r>
      <w:proofErr w:type="spellStart"/>
      <w:r w:rsidRPr="004843A8">
        <w:rPr>
          <w:rFonts w:ascii="Century Schoolbook" w:hAnsi="Century Schoolbook"/>
        </w:rPr>
        <w:t>Covid</w:t>
      </w:r>
      <w:proofErr w:type="spellEnd"/>
      <w:r w:rsidRPr="004843A8">
        <w:rPr>
          <w:rFonts w:ascii="Century Schoolbook" w:hAnsi="Century Schoolbook"/>
        </w:rPr>
        <w:t>-19 resurgence. I will do my best for the school to improve education together with community through respect, consideration and communication."</w:t>
      </w:r>
    </w:p>
    <w:p w14:paraId="73F6DD87" w14:textId="77777777" w:rsidR="004843A8" w:rsidRPr="004843A8" w:rsidRDefault="004843A8" w:rsidP="004843A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609D6A65" w14:textId="77777777" w:rsidR="004843A8" w:rsidRPr="004843A8" w:rsidRDefault="004843A8" w:rsidP="004843A8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4843A8">
        <w:rPr>
          <w:rFonts w:ascii="Century Schoolbook" w:hAnsi="Century Schoolbook" w:hint="eastAsia"/>
        </w:rPr>
        <w:t>□</w:t>
      </w:r>
      <w:r w:rsidRPr="004843A8">
        <w:rPr>
          <w:rFonts w:ascii="Century Schoolbook" w:hAnsi="Century Schoolbook" w:hint="eastAsia"/>
        </w:rPr>
        <w:tab/>
      </w:r>
      <w:proofErr w:type="spellStart"/>
      <w:r w:rsidRPr="004843A8">
        <w:rPr>
          <w:rFonts w:ascii="Century Schoolbook" w:hAnsi="Century Schoolbook" w:hint="eastAsia"/>
        </w:rPr>
        <w:t>Gurye</w:t>
      </w:r>
      <w:proofErr w:type="spellEnd"/>
      <w:r w:rsidRPr="004843A8">
        <w:rPr>
          <w:rFonts w:ascii="Century Schoolbook" w:hAnsi="Century Schoolbook" w:hint="eastAsia"/>
        </w:rPr>
        <w:t xml:space="preserve">-dong Middle School was established in 1969 and currently has about 30 students. Principal Yang-soon Moon was appointed as the 21st principal in </w:t>
      </w:r>
      <w:r w:rsidRPr="004843A8">
        <w:rPr>
          <w:rFonts w:ascii="Century Schoolbook" w:hAnsi="Century Schoolbook" w:hint="eastAsia"/>
        </w:rPr>
        <w:lastRenderedPageBreak/>
        <w:t>September 2020 and is striving with passion and sincerity to improve the progress of education.</w:t>
      </w:r>
    </w:p>
    <w:p w14:paraId="12078354" w14:textId="77777777" w:rsidR="004843A8" w:rsidRPr="004843A8" w:rsidRDefault="004843A8" w:rsidP="004843A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4545F0CD" w14:textId="77777777" w:rsidR="004843A8" w:rsidRPr="004843A8" w:rsidRDefault="004843A8" w:rsidP="004843A8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4843A8">
        <w:rPr>
          <w:rFonts w:ascii="MS Mincho" w:eastAsia="MS Mincho" w:hAnsi="MS Mincho" w:cs="MS Mincho"/>
        </w:rPr>
        <w:t>∘</w:t>
      </w:r>
      <w:r w:rsidRPr="004843A8">
        <w:rPr>
          <w:rFonts w:ascii="Century Schoolbook" w:hAnsi="Century Schoolbook"/>
        </w:rPr>
        <w:tab/>
        <w:t xml:space="preserve">The delivery ceremony was carried out simply by only visiting </w:t>
      </w:r>
      <w:proofErr w:type="spellStart"/>
      <w:r w:rsidRPr="004843A8">
        <w:rPr>
          <w:rFonts w:ascii="Century Schoolbook" w:hAnsi="Century Schoolbook"/>
        </w:rPr>
        <w:t>Gurye</w:t>
      </w:r>
      <w:proofErr w:type="spellEnd"/>
      <w:r w:rsidRPr="004843A8">
        <w:rPr>
          <w:rFonts w:ascii="Century Schoolbook" w:hAnsi="Century Schoolbook"/>
        </w:rPr>
        <w:t xml:space="preserve">-dong Middle School to represent all of the selected schools, and the visitors followed </w:t>
      </w:r>
      <w:proofErr w:type="spellStart"/>
      <w:r w:rsidRPr="004843A8">
        <w:rPr>
          <w:rFonts w:ascii="Century Schoolbook" w:hAnsi="Century Schoolbook"/>
        </w:rPr>
        <w:t>Covid</w:t>
      </w:r>
      <w:proofErr w:type="spellEnd"/>
      <w:r w:rsidRPr="004843A8">
        <w:rPr>
          <w:rFonts w:ascii="Century Schoolbook" w:hAnsi="Century Schoolbook"/>
        </w:rPr>
        <w:t>-19 safety rules.</w:t>
      </w:r>
    </w:p>
    <w:p w14:paraId="2733C6A9" w14:textId="77777777" w:rsidR="004843A8" w:rsidRPr="004843A8" w:rsidRDefault="004843A8" w:rsidP="004843A8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14:paraId="0859013D" w14:textId="77777777" w:rsidR="004843A8" w:rsidRPr="004843A8" w:rsidRDefault="004843A8" w:rsidP="004843A8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0"/>
          <w:szCs w:val="20"/>
        </w:rPr>
      </w:pPr>
      <w:r w:rsidRPr="004843A8">
        <w:rPr>
          <w:rFonts w:ascii="Times" w:hAnsi="Times" w:cs="Times"/>
          <w:noProof/>
          <w:color w:val="000000"/>
          <w:sz w:val="20"/>
          <w:szCs w:val="20"/>
        </w:rPr>
        <w:drawing>
          <wp:inline distT="0" distB="0" distL="0" distR="0" wp14:anchorId="548DFEA2" wp14:editId="666E7A65">
            <wp:extent cx="5674360" cy="4255771"/>
            <wp:effectExtent l="0" t="0" r="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05" cy="426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2B58" w14:textId="77777777" w:rsidR="00093906" w:rsidRPr="00093906" w:rsidRDefault="004843A8" w:rsidP="004843A8">
      <w:pPr>
        <w:spacing w:line="276" w:lineRule="auto"/>
        <w:jc w:val="center"/>
        <w:rPr>
          <w:rFonts w:ascii="Century Schoolbook" w:hAnsi="Century Schoolbook"/>
        </w:rPr>
      </w:pPr>
      <w:r w:rsidRPr="004843A8">
        <w:rPr>
          <w:rFonts w:ascii="Century Schoolbook" w:hAnsi="Century Schoolbook" w:hint="eastAsia"/>
          <w:sz w:val="20"/>
          <w:szCs w:val="20"/>
        </w:rPr>
        <w:t>▲</w:t>
      </w:r>
      <w:r w:rsidRPr="004843A8">
        <w:rPr>
          <w:rFonts w:ascii="Century Schoolbook" w:hAnsi="Century Schoolbook" w:hint="eastAsia"/>
          <w:sz w:val="20"/>
          <w:szCs w:val="20"/>
        </w:rPr>
        <w:t xml:space="preserve"> </w:t>
      </w:r>
      <w:r w:rsidRPr="004843A8">
        <w:rPr>
          <w:rFonts w:ascii="Century Schoolbook" w:hAnsi="Century Schoolbook"/>
          <w:sz w:val="20"/>
          <w:szCs w:val="20"/>
        </w:rPr>
        <w:t>[</w:t>
      </w:r>
      <w:r w:rsidRPr="004843A8">
        <w:rPr>
          <w:rFonts w:ascii="Century Schoolbook" w:hAnsi="Century Schoolbook" w:hint="eastAsia"/>
          <w:sz w:val="20"/>
          <w:szCs w:val="20"/>
        </w:rPr>
        <w:t xml:space="preserve">From </w:t>
      </w:r>
      <w:r w:rsidRPr="004843A8">
        <w:rPr>
          <w:rFonts w:ascii="Century Schoolbook" w:hAnsi="Century Schoolbook"/>
          <w:sz w:val="20"/>
          <w:szCs w:val="20"/>
        </w:rPr>
        <w:t>left]</w:t>
      </w:r>
      <w:r w:rsidRPr="004843A8">
        <w:rPr>
          <w:rFonts w:ascii="Century Schoolbook" w:hAnsi="Century Schoolbook" w:hint="eastAsia"/>
          <w:sz w:val="20"/>
          <w:szCs w:val="20"/>
        </w:rPr>
        <w:t xml:space="preserve"> GIST Development Fund Vice-Chairman Kyung-</w:t>
      </w:r>
      <w:proofErr w:type="spellStart"/>
      <w:r w:rsidRPr="004843A8">
        <w:rPr>
          <w:rFonts w:ascii="Century Schoolbook" w:hAnsi="Century Schoolbook" w:hint="eastAsia"/>
          <w:sz w:val="20"/>
          <w:szCs w:val="20"/>
        </w:rPr>
        <w:t>hyun</w:t>
      </w:r>
      <w:proofErr w:type="spellEnd"/>
      <w:r w:rsidRPr="004843A8">
        <w:rPr>
          <w:rFonts w:ascii="Century Schoolbook" w:hAnsi="Century Schoolbook" w:hint="eastAsia"/>
          <w:sz w:val="20"/>
          <w:szCs w:val="20"/>
        </w:rPr>
        <w:t xml:space="preserve"> Song (Chairman of </w:t>
      </w:r>
      <w:proofErr w:type="spellStart"/>
      <w:r w:rsidRPr="004843A8">
        <w:rPr>
          <w:rFonts w:ascii="Century Schoolbook" w:hAnsi="Century Schoolbook" w:hint="eastAsia"/>
          <w:sz w:val="20"/>
          <w:szCs w:val="20"/>
        </w:rPr>
        <w:t>Kyunghyang</w:t>
      </w:r>
      <w:proofErr w:type="spellEnd"/>
      <w:r w:rsidRPr="004843A8">
        <w:rPr>
          <w:rFonts w:ascii="Century Schoolbook" w:hAnsi="Century Schoolbook" w:hint="eastAsia"/>
          <w:sz w:val="20"/>
          <w:szCs w:val="20"/>
        </w:rPr>
        <w:t xml:space="preserve"> Industry), GIST Development Foundation Chairman Jung-</w:t>
      </w:r>
      <w:proofErr w:type="spellStart"/>
      <w:r w:rsidRPr="004843A8">
        <w:rPr>
          <w:rFonts w:ascii="Century Schoolbook" w:hAnsi="Century Schoolbook" w:hint="eastAsia"/>
          <w:sz w:val="20"/>
          <w:szCs w:val="20"/>
        </w:rPr>
        <w:t>joo</w:t>
      </w:r>
      <w:proofErr w:type="spellEnd"/>
      <w:r w:rsidRPr="004843A8">
        <w:rPr>
          <w:rFonts w:ascii="Century Schoolbook" w:hAnsi="Century Schoolbook" w:hint="eastAsia"/>
          <w:sz w:val="20"/>
          <w:szCs w:val="20"/>
        </w:rPr>
        <w:t xml:space="preserve"> </w:t>
      </w:r>
      <w:proofErr w:type="spellStart"/>
      <w:r w:rsidRPr="004843A8">
        <w:rPr>
          <w:rFonts w:ascii="Century Schoolbook" w:hAnsi="Century Schoolbook" w:hint="eastAsia"/>
          <w:sz w:val="20"/>
          <w:szCs w:val="20"/>
        </w:rPr>
        <w:t>Ko</w:t>
      </w:r>
      <w:proofErr w:type="spellEnd"/>
      <w:r w:rsidRPr="004843A8">
        <w:rPr>
          <w:rFonts w:ascii="Century Schoolbook" w:hAnsi="Century Schoolbook" w:hint="eastAsia"/>
          <w:sz w:val="20"/>
          <w:szCs w:val="20"/>
        </w:rPr>
        <w:t xml:space="preserve"> (Chairman of </w:t>
      </w:r>
      <w:proofErr w:type="spellStart"/>
      <w:r w:rsidRPr="004843A8">
        <w:rPr>
          <w:rFonts w:ascii="Century Schoolbook" w:hAnsi="Century Schoolbook" w:hint="eastAsia"/>
          <w:sz w:val="20"/>
          <w:szCs w:val="20"/>
        </w:rPr>
        <w:t>Nayeong</w:t>
      </w:r>
      <w:proofErr w:type="spellEnd"/>
      <w:r w:rsidRPr="004843A8">
        <w:rPr>
          <w:rFonts w:ascii="Century Schoolbook" w:hAnsi="Century Schoolbook" w:hint="eastAsia"/>
          <w:sz w:val="20"/>
          <w:szCs w:val="20"/>
        </w:rPr>
        <w:t xml:space="preserve"> Industry), and </w:t>
      </w:r>
      <w:proofErr w:type="spellStart"/>
      <w:r w:rsidRPr="004843A8">
        <w:rPr>
          <w:rFonts w:ascii="Century Schoolbook" w:hAnsi="Century Schoolbook" w:hint="eastAsia"/>
          <w:sz w:val="20"/>
          <w:szCs w:val="20"/>
        </w:rPr>
        <w:t>Gurye</w:t>
      </w:r>
      <w:proofErr w:type="spellEnd"/>
      <w:r w:rsidRPr="004843A8">
        <w:rPr>
          <w:rFonts w:ascii="Century Schoolbook" w:hAnsi="Century Schoolbook" w:hint="eastAsia"/>
          <w:sz w:val="20"/>
          <w:szCs w:val="20"/>
        </w:rPr>
        <w:t>-dong Middle Sch</w:t>
      </w:r>
      <w:bookmarkStart w:id="0" w:name="_GoBack"/>
      <w:bookmarkEnd w:id="0"/>
      <w:r w:rsidRPr="004843A8">
        <w:rPr>
          <w:rFonts w:ascii="Century Schoolbook" w:hAnsi="Century Schoolbook" w:hint="eastAsia"/>
          <w:sz w:val="20"/>
          <w:szCs w:val="20"/>
        </w:rPr>
        <w:t>ool Principal Yang-soon Moon</w:t>
      </w:r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7BF43" w14:textId="77777777" w:rsidR="004843A8" w:rsidRDefault="004843A8" w:rsidP="00A06336">
      <w:r>
        <w:separator/>
      </w:r>
    </w:p>
  </w:endnote>
  <w:endnote w:type="continuationSeparator" w:id="0">
    <w:p w14:paraId="2149DFB4" w14:textId="77777777" w:rsidR="004843A8" w:rsidRDefault="004843A8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Times New Roman (Body CS)">
    <w:charset w:val="00"/>
    <w:family w:val="auto"/>
    <w:pitch w:val="variable"/>
    <w:sig w:usb0="E0002AEF" w:usb1="C0007841" w:usb2="00000009" w:usb3="00000000" w:csb0="000001FF" w:csb1="00000000"/>
  </w:font>
  <w:font w:name="Courier 10 Pitch BT Rom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Dot-Matrix Norm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8Pin Matrix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9A222" w14:textId="77777777"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14:paraId="713DDD0C" w14:textId="77777777"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14:paraId="6D56085F" w14:textId="77777777"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14:paraId="188C1DD3" w14:textId="77777777"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="004843A8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="004843A8">
      <w:rPr>
        <w:rFonts w:ascii="Dot-Matrix Normal" w:hAnsi="Dot-Matrix Normal"/>
        <w:noProof/>
        <w:sz w:val="16"/>
        <w:szCs w:val="16"/>
      </w:rPr>
      <w:t>2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A63F6" w14:textId="77777777" w:rsidR="004843A8" w:rsidRDefault="004843A8" w:rsidP="00A06336">
      <w:r>
        <w:separator/>
      </w:r>
    </w:p>
  </w:footnote>
  <w:footnote w:type="continuationSeparator" w:id="0">
    <w:p w14:paraId="69D8EA62" w14:textId="77777777" w:rsidR="004843A8" w:rsidRDefault="004843A8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A8"/>
    <w:rsid w:val="000426FE"/>
    <w:rsid w:val="00093906"/>
    <w:rsid w:val="00231FF6"/>
    <w:rsid w:val="00374E99"/>
    <w:rsid w:val="00434D90"/>
    <w:rsid w:val="0047083B"/>
    <w:rsid w:val="004843A8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D3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315</Words>
  <Characters>1877</Characters>
  <Application>Microsoft Macintosh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2020-12-03T08:53:00Z</dcterms:created>
  <dcterms:modified xsi:type="dcterms:W3CDTF">2020-12-03T08:56:00Z</dcterms:modified>
  <cp:category/>
</cp:coreProperties>
</file>