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08F1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3DCF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4D2848" w:rsidRPr="004D2848">
        <w:rPr>
          <w:rFonts w:ascii="Courier 10 Pitch BT Roman" w:eastAsia="Dotum" w:hAnsi="Courier 10 Pitch BT Roman"/>
          <w:sz w:val="20"/>
          <w:szCs w:val="20"/>
        </w:rPr>
        <w:t>Deuk</w:t>
      </w:r>
      <w:proofErr w:type="spellEnd"/>
      <w:r w:rsidR="004D2848" w:rsidRPr="004D2848">
        <w:rPr>
          <w:rFonts w:ascii="Courier 10 Pitch BT Roman" w:eastAsia="Dotum" w:hAnsi="Courier 10 Pitch BT Roman"/>
          <w:sz w:val="20"/>
          <w:szCs w:val="20"/>
        </w:rPr>
        <w:t>-jo Gong,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D2848" w:rsidRPr="004D2848">
        <w:rPr>
          <w:rFonts w:ascii="Courier 10 Pitch BT Roman" w:eastAsia="Dotum" w:hAnsi="Courier 10 Pitch BT Roman"/>
          <w:sz w:val="20"/>
          <w:szCs w:val="20"/>
        </w:rPr>
        <w:t>GIST Institute for Artificial Intelligence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D2848" w:rsidRPr="004D2848">
        <w:rPr>
          <w:rFonts w:ascii="Courier 10 Pitch BT Roman" w:eastAsia="Dotum" w:hAnsi="Courier 10 Pitch BT Roman"/>
          <w:sz w:val="20"/>
          <w:szCs w:val="20"/>
        </w:rPr>
        <w:t>062-715-2934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D2848">
        <w:rPr>
          <w:rFonts w:ascii="Courier 10 Pitch BT Roman" w:eastAsia="Dotum" w:hAnsi="Courier 10 Pitch BT Roman"/>
          <w:sz w:val="20"/>
          <w:szCs w:val="20"/>
        </w:rPr>
        <w:t>2020.09.25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D2848" w:rsidRDefault="004D2848" w:rsidP="00093906">
      <w:pPr>
        <w:jc w:val="center"/>
        <w:rPr>
          <w:rFonts w:ascii="Century Schoolbook" w:hAnsi="Century Schoolbook"/>
          <w:b/>
          <w:sz w:val="32"/>
          <w:szCs w:val="32"/>
        </w:rPr>
      </w:pPr>
      <w:r w:rsidRPr="004D2848">
        <w:rPr>
          <w:rFonts w:ascii="Century Schoolbook" w:hAnsi="Century Schoolbook"/>
          <w:b/>
          <w:color w:val="FF0000"/>
          <w:sz w:val="32"/>
          <w:szCs w:val="32"/>
        </w:rPr>
        <w:t>G</w:t>
      </w:r>
      <w:r w:rsidRPr="004D2848">
        <w:rPr>
          <w:rFonts w:ascii="Century Schoolbook" w:hAnsi="Century Schoolbook"/>
          <w:b/>
          <w:sz w:val="32"/>
          <w:szCs w:val="32"/>
        </w:rPr>
        <w:t>IST to hold AI startup competition</w:t>
      </w:r>
    </w:p>
    <w:p w:rsidR="00231FF6" w:rsidRPr="00093906" w:rsidRDefault="004D2848" w:rsidP="00093906">
      <w:pPr>
        <w:jc w:val="center"/>
        <w:rPr>
          <w:rFonts w:ascii="Century Schoolbook" w:hAnsi="Century Schoolbook"/>
          <w:b/>
          <w:sz w:val="32"/>
          <w:szCs w:val="32"/>
        </w:rPr>
      </w:pPr>
      <w:r w:rsidRPr="004D2848">
        <w:rPr>
          <w:rFonts w:ascii="Century Schoolbook" w:hAnsi="Century Schoolbook"/>
          <w:b/>
          <w:sz w:val="32"/>
          <w:szCs w:val="32"/>
        </w:rPr>
        <w:t>(Dreaming Child AI)</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D2848" w:rsidRPr="004D2848" w:rsidRDefault="004D2848" w:rsidP="004D2848">
      <w:pPr>
        <w:spacing w:line="276" w:lineRule="auto"/>
        <w:ind w:hanging="360"/>
        <w:jc w:val="both"/>
        <w:rPr>
          <w:rFonts w:ascii="Century Schoolbook" w:hAnsi="Century Schoolbook"/>
        </w:rPr>
      </w:pPr>
      <w:r w:rsidRPr="004D2848">
        <w:rPr>
          <w:rFonts w:ascii="Century Schoolbook" w:hAnsi="Century Schoolbook" w:hint="eastAsia"/>
        </w:rPr>
        <w:t>□</w:t>
      </w:r>
      <w:r w:rsidRPr="004D2848">
        <w:rPr>
          <w:rFonts w:ascii="Century Schoolbook" w:hAnsi="Century Schoolbook" w:hint="eastAsia"/>
        </w:rPr>
        <w:tab/>
        <w:t xml:space="preserve">Under the 'Artificial Intelligence-oriented Industrial Convergence Complex Development Project' promoted by the Ministry of Science and ICT and the </w:t>
      </w:r>
      <w:proofErr w:type="spellStart"/>
      <w:r w:rsidRPr="004D2848">
        <w:rPr>
          <w:rFonts w:ascii="Century Schoolbook" w:hAnsi="Century Schoolbook" w:hint="eastAsia"/>
        </w:rPr>
        <w:t>Gwangju</w:t>
      </w:r>
      <w:proofErr w:type="spellEnd"/>
      <w:r w:rsidRPr="004D2848">
        <w:rPr>
          <w:rFonts w:ascii="Century Schoolbook" w:hAnsi="Century Schoolbook" w:hint="eastAsia"/>
        </w:rPr>
        <w:t xml:space="preserve"> Metropolitan City, an AI start-up competition (Dreaming Child AI) hosted by the Artificial Intelli</w:t>
      </w:r>
      <w:r w:rsidRPr="004D2848">
        <w:rPr>
          <w:rFonts w:ascii="Century Schoolbook" w:hAnsi="Century Schoolbook"/>
        </w:rPr>
        <w:t>gence Industry Convergence Project (Director Cha-</w:t>
      </w:r>
      <w:proofErr w:type="spellStart"/>
      <w:r w:rsidRPr="004D2848">
        <w:rPr>
          <w:rFonts w:ascii="Century Schoolbook" w:hAnsi="Century Schoolbook"/>
        </w:rPr>
        <w:t>Sik</w:t>
      </w:r>
      <w:proofErr w:type="spellEnd"/>
      <w:r w:rsidRPr="004D2848">
        <w:rPr>
          <w:rFonts w:ascii="Century Schoolbook" w:hAnsi="Century Schoolbook"/>
        </w:rPr>
        <w:t xml:space="preserve"> Lim) and conducted by GIST (</w:t>
      </w:r>
      <w:proofErr w:type="spellStart"/>
      <w:r w:rsidRPr="004D2848">
        <w:rPr>
          <w:rFonts w:ascii="Century Schoolbook" w:hAnsi="Century Schoolbook"/>
        </w:rPr>
        <w:t>Gwangju</w:t>
      </w:r>
      <w:proofErr w:type="spellEnd"/>
      <w:r w:rsidRPr="004D2848">
        <w:rPr>
          <w:rFonts w:ascii="Century Schoolbook" w:hAnsi="Century Schoolbook"/>
        </w:rPr>
        <w:t xml:space="preserve"> Institute of Science and Technology, President </w:t>
      </w:r>
      <w:proofErr w:type="spellStart"/>
      <w:r w:rsidRPr="004D2848">
        <w:rPr>
          <w:rFonts w:ascii="Century Schoolbook" w:hAnsi="Century Schoolbook"/>
        </w:rPr>
        <w:t>Kiseon</w:t>
      </w:r>
      <w:proofErr w:type="spellEnd"/>
      <w:r w:rsidRPr="004D2848">
        <w:rPr>
          <w:rFonts w:ascii="Century Schoolbook" w:hAnsi="Century Schoolbook"/>
        </w:rPr>
        <w:t xml:space="preserve"> Kim) and the Artificial Intelligence Research Institute (Director </w:t>
      </w:r>
      <w:proofErr w:type="spellStart"/>
      <w:r w:rsidRPr="004D2848">
        <w:rPr>
          <w:rFonts w:ascii="Century Schoolbook" w:hAnsi="Century Schoolbook"/>
        </w:rPr>
        <w:t>JongWon</w:t>
      </w:r>
      <w:proofErr w:type="spellEnd"/>
      <w:r w:rsidRPr="004D2848">
        <w:rPr>
          <w:rFonts w:ascii="Century Schoolbook" w:hAnsi="Century Schoolbook"/>
        </w:rPr>
        <w:t xml:space="preserve"> Kim) will be held.</w:t>
      </w:r>
    </w:p>
    <w:p w:rsidR="004D2848" w:rsidRPr="004D2848" w:rsidRDefault="004D2848" w:rsidP="004D2848">
      <w:pPr>
        <w:spacing w:line="276" w:lineRule="auto"/>
        <w:ind w:hanging="360"/>
        <w:jc w:val="both"/>
        <w:rPr>
          <w:rFonts w:ascii="Century Schoolbook" w:hAnsi="Century Schoolbook"/>
        </w:rPr>
      </w:pPr>
    </w:p>
    <w:p w:rsidR="004D2848" w:rsidRPr="004D2848" w:rsidRDefault="004D2848" w:rsidP="004D2848">
      <w:pPr>
        <w:spacing w:line="276" w:lineRule="auto"/>
        <w:ind w:left="360" w:hanging="360"/>
        <w:jc w:val="both"/>
        <w:rPr>
          <w:rFonts w:ascii="Century Schoolbook" w:hAnsi="Century Schoolbook"/>
        </w:rPr>
      </w:pPr>
      <w:r w:rsidRPr="004D2848">
        <w:rPr>
          <w:rFonts w:ascii="Cambria Math" w:hAnsi="Cambria Math" w:cs="Cambria Math"/>
        </w:rPr>
        <w:t>∘</w:t>
      </w:r>
      <w:r w:rsidRPr="004D2848">
        <w:rPr>
          <w:rFonts w:ascii="Century Schoolbook" w:hAnsi="Century Schoolbook"/>
        </w:rPr>
        <w:tab/>
        <w:t>This contest aims to induce successful entrepreneurship as well as discover skills required by businesses by solving current issues facing companies from idea formation to business model creation.</w:t>
      </w:r>
    </w:p>
    <w:p w:rsidR="004D2848" w:rsidRPr="004D2848" w:rsidRDefault="004D2848" w:rsidP="004D2848">
      <w:pPr>
        <w:spacing w:line="276" w:lineRule="auto"/>
        <w:ind w:hanging="360"/>
        <w:jc w:val="both"/>
        <w:rPr>
          <w:rFonts w:ascii="Century Schoolbook" w:hAnsi="Century Schoolbook"/>
        </w:rPr>
      </w:pPr>
    </w:p>
    <w:p w:rsidR="004D2848" w:rsidRPr="004D2848" w:rsidRDefault="004D2848" w:rsidP="004D2848">
      <w:pPr>
        <w:spacing w:line="276" w:lineRule="auto"/>
        <w:ind w:hanging="360"/>
        <w:jc w:val="both"/>
        <w:rPr>
          <w:rFonts w:ascii="Century Schoolbook" w:hAnsi="Century Schoolbook"/>
        </w:rPr>
      </w:pPr>
      <w:r w:rsidRPr="004D2848">
        <w:rPr>
          <w:rFonts w:ascii="Century Schoolbook" w:hAnsi="Century Schoolbook" w:hint="eastAsia"/>
        </w:rPr>
        <w:t>□</w:t>
      </w:r>
      <w:r w:rsidRPr="004D2848">
        <w:rPr>
          <w:rFonts w:ascii="Century Schoolbook" w:hAnsi="Century Schoolbook" w:hint="eastAsia"/>
        </w:rPr>
        <w:tab/>
      </w:r>
      <w:proofErr w:type="spellStart"/>
      <w:r w:rsidRPr="004D2848">
        <w:rPr>
          <w:rFonts w:ascii="Century Schoolbook" w:hAnsi="Century Schoolbook" w:hint="eastAsia"/>
        </w:rPr>
        <w:t>The'Dreaming</w:t>
      </w:r>
      <w:proofErr w:type="spellEnd"/>
      <w:r w:rsidRPr="004D2848">
        <w:rPr>
          <w:rFonts w:ascii="Century Schoolbook" w:hAnsi="Century Schoolbook" w:hint="eastAsia"/>
        </w:rPr>
        <w:t xml:space="preserve"> Child (AI)' contest is held in cooperation with foreign companies such as NVIDIA, Intel, AWS, and domestic companies such as LG Electronics and CJ </w:t>
      </w:r>
      <w:proofErr w:type="spellStart"/>
      <w:r w:rsidRPr="004D2848">
        <w:rPr>
          <w:rFonts w:ascii="Century Schoolbook" w:hAnsi="Century Schoolbook" w:hint="eastAsia"/>
        </w:rPr>
        <w:t>OliveNetworks</w:t>
      </w:r>
      <w:proofErr w:type="spellEnd"/>
      <w:r w:rsidRPr="004D2848">
        <w:rPr>
          <w:rFonts w:ascii="Century Schoolbook" w:hAnsi="Century Schoolbook" w:hint="eastAsia"/>
        </w:rPr>
        <w:t xml:space="preserve"> and proceeds in a way to solve a company's current problems utilizing data. The </w:t>
      </w:r>
      <w:r w:rsidRPr="004D2848">
        <w:rPr>
          <w:rFonts w:ascii="Century Schoolbook" w:hAnsi="Century Schoolbook"/>
        </w:rPr>
        <w:t>2020 competition will focus on major regional industries, such as health care, and the preliminary and final rounds will be held for each event, focusing on mobility, energy, home appliances, and culture.</w:t>
      </w:r>
    </w:p>
    <w:p w:rsidR="004D2848" w:rsidRPr="004D2848" w:rsidRDefault="004D2848" w:rsidP="004D2848">
      <w:pPr>
        <w:spacing w:line="276" w:lineRule="auto"/>
        <w:ind w:hanging="360"/>
        <w:jc w:val="both"/>
        <w:rPr>
          <w:rFonts w:ascii="Century Schoolbook" w:hAnsi="Century Schoolbook"/>
        </w:rPr>
      </w:pPr>
    </w:p>
    <w:p w:rsidR="004D2848" w:rsidRPr="004D2848" w:rsidRDefault="004D2848" w:rsidP="004D2848">
      <w:pPr>
        <w:spacing w:line="276" w:lineRule="auto"/>
        <w:ind w:left="360" w:hanging="360"/>
        <w:jc w:val="both"/>
        <w:rPr>
          <w:rFonts w:ascii="Century Schoolbook" w:hAnsi="Century Schoolbook"/>
        </w:rPr>
      </w:pPr>
      <w:r w:rsidRPr="004D2848">
        <w:rPr>
          <w:rFonts w:ascii="Cambria Math" w:hAnsi="Cambria Math" w:cs="Cambria Math"/>
        </w:rPr>
        <w:t>∘</w:t>
      </w:r>
      <w:r w:rsidRPr="004D2848">
        <w:rPr>
          <w:rFonts w:ascii="Century Schoolbook" w:hAnsi="Century Schoolbook"/>
        </w:rPr>
        <w:tab/>
        <w:t xml:space="preserve">The competition, which will start in earnest from October, is expected to be the largest in Korea with a total prize money of about 234 million won. In the preliminary round, the ability of prospective entrepreneurs to demonstrate convergence services for each AI category will be evaluated, and 32 teams will </w:t>
      </w:r>
      <w:r w:rsidRPr="004D2848">
        <w:rPr>
          <w:rFonts w:ascii="Century Schoolbook" w:hAnsi="Century Schoolbook"/>
        </w:rPr>
        <w:lastRenderedPageBreak/>
        <w:t>be selected to advance to the final round. In the finals, comprehensive AI convergence service design capabilities and verification of startup/collaboration items will be evaluated through a tournament method. Excellent participating teams that are selected will be given benefits such as consulting for start-up and commercialization, support linkage for prototype production costs, matching needs with companies, and having space for start-ups</w:t>
      </w:r>
    </w:p>
    <w:p w:rsidR="004D2848" w:rsidRPr="004D2848" w:rsidRDefault="004D2848" w:rsidP="004D2848">
      <w:pPr>
        <w:spacing w:line="276" w:lineRule="auto"/>
        <w:ind w:hanging="360"/>
        <w:jc w:val="both"/>
        <w:rPr>
          <w:rFonts w:ascii="Century Schoolbook" w:hAnsi="Century Schoolbook"/>
        </w:rPr>
      </w:pPr>
    </w:p>
    <w:p w:rsidR="004D2848" w:rsidRPr="004D2848" w:rsidRDefault="004D2848" w:rsidP="004D2848">
      <w:pPr>
        <w:spacing w:line="276" w:lineRule="auto"/>
        <w:ind w:left="360" w:hanging="360"/>
        <w:jc w:val="both"/>
        <w:rPr>
          <w:rFonts w:ascii="Century Schoolbook" w:hAnsi="Century Schoolbook"/>
        </w:rPr>
      </w:pPr>
      <w:r w:rsidRPr="004D2848">
        <w:rPr>
          <w:rFonts w:ascii="Cambria Math" w:hAnsi="Cambria Math" w:cs="Cambria Math"/>
        </w:rPr>
        <w:t>∘</w:t>
      </w:r>
      <w:r w:rsidRPr="004D2848">
        <w:rPr>
          <w:rFonts w:ascii="Century Schoolbook" w:hAnsi="Century Schoolbook"/>
        </w:rPr>
        <w:tab/>
        <w:t xml:space="preserve">Preliminary issues for each event include: </w:t>
      </w:r>
      <w:r w:rsidRPr="004D2848">
        <w:rPr>
          <w:rFonts w:ascii="Century Schoolbook" w:hAnsi="Century Schoolbook" w:hint="eastAsia"/>
        </w:rPr>
        <w:t>▲</w:t>
      </w:r>
      <w:r w:rsidRPr="004D2848">
        <w:rPr>
          <w:rFonts w:ascii="Century Schoolbook" w:hAnsi="Century Schoolbook"/>
        </w:rPr>
        <w:t xml:space="preserve"> NVIDIA, "Predicting and blocking the spread of viruses such as </w:t>
      </w:r>
      <w:proofErr w:type="spellStart"/>
      <w:r w:rsidRPr="004D2848">
        <w:rPr>
          <w:rFonts w:ascii="Century Schoolbook" w:hAnsi="Century Schoolbook"/>
        </w:rPr>
        <w:t>COVID</w:t>
      </w:r>
      <w:proofErr w:type="spellEnd"/>
      <w:r w:rsidRPr="004D2848">
        <w:rPr>
          <w:rFonts w:ascii="Century Schoolbook" w:hAnsi="Century Schoolbook"/>
        </w:rPr>
        <w:t xml:space="preserve">-19 using AI GPU technology" </w:t>
      </w:r>
      <w:r w:rsidRPr="004D2848">
        <w:rPr>
          <w:rFonts w:ascii="Century Schoolbook" w:hAnsi="Century Schoolbook" w:hint="eastAsia"/>
        </w:rPr>
        <w:t>▲</w:t>
      </w:r>
      <w:r w:rsidRPr="004D2848">
        <w:rPr>
          <w:rFonts w:ascii="Century Schoolbook" w:hAnsi="Century Schoolbook"/>
        </w:rPr>
        <w:t xml:space="preserve"> LG Electronics, "Face and voice recognition that can be used in smart home appliances" </w:t>
      </w:r>
      <w:r w:rsidRPr="004D2848">
        <w:rPr>
          <w:rFonts w:ascii="Century Schoolbook" w:hAnsi="Century Schoolbook" w:hint="eastAsia"/>
        </w:rPr>
        <w:t>▲</w:t>
      </w:r>
      <w:r w:rsidRPr="004D2848">
        <w:rPr>
          <w:rFonts w:ascii="Century Schoolbook" w:hAnsi="Century Schoolbook"/>
        </w:rPr>
        <w:t xml:space="preserve"> Intel, "Flying drones</w:t>
      </w:r>
      <w:r w:rsidRPr="004D2848">
        <w:rPr>
          <w:rFonts w:ascii="Century Schoolbook" w:hAnsi="Century Schoolbook" w:hint="eastAsia"/>
        </w:rPr>
        <w:t xml:space="preserve"> accurately recognizes an object and designates the exact location in the GUI" </w:t>
      </w:r>
      <w:r w:rsidRPr="004D2848">
        <w:rPr>
          <w:rFonts w:ascii="Century Schoolbook" w:hAnsi="Century Schoolbook" w:hint="eastAsia"/>
        </w:rPr>
        <w:t>▲</w:t>
      </w:r>
      <w:r w:rsidRPr="004D2848">
        <w:rPr>
          <w:rFonts w:ascii="Century Schoolbook" w:hAnsi="Century Schoolbook" w:hint="eastAsia"/>
        </w:rPr>
        <w:t xml:space="preserve"> AWS, "Designing an autonomous driving algorithm and mounting it on a deep racer simulator to drive on an offline track in the shortest time and using the correct path" </w:t>
      </w:r>
      <w:r w:rsidRPr="004D2848">
        <w:rPr>
          <w:rFonts w:ascii="Century Schoolbook" w:hAnsi="Century Schoolbook" w:hint="eastAsia"/>
        </w:rPr>
        <w:t>▲</w:t>
      </w:r>
      <w:r w:rsidRPr="004D2848">
        <w:rPr>
          <w:rFonts w:ascii="Century Schoolbook" w:hAnsi="Century Schoolbook" w:hint="eastAsia"/>
        </w:rPr>
        <w:t xml:space="preserve"> CJ Ol</w:t>
      </w:r>
      <w:r w:rsidRPr="004D2848">
        <w:rPr>
          <w:rFonts w:ascii="Century Schoolbook" w:hAnsi="Century Schoolbook"/>
        </w:rPr>
        <w:t>ive Networks, "Detecting small stories in videos and automatically generating background music and virtual fitting."</w:t>
      </w:r>
    </w:p>
    <w:p w:rsidR="004D2848" w:rsidRPr="004D2848" w:rsidRDefault="004D2848" w:rsidP="004D2848">
      <w:pPr>
        <w:spacing w:line="276" w:lineRule="auto"/>
        <w:ind w:hanging="360"/>
        <w:jc w:val="both"/>
        <w:rPr>
          <w:rFonts w:ascii="Century Schoolbook" w:hAnsi="Century Schoolbook"/>
        </w:rPr>
      </w:pPr>
    </w:p>
    <w:p w:rsidR="004D2848" w:rsidRPr="004D2848" w:rsidRDefault="004D2848" w:rsidP="004D2848">
      <w:pPr>
        <w:spacing w:line="276" w:lineRule="auto"/>
        <w:ind w:hanging="360"/>
        <w:jc w:val="both"/>
        <w:rPr>
          <w:rFonts w:ascii="Century Schoolbook" w:hAnsi="Century Schoolbook"/>
        </w:rPr>
      </w:pPr>
      <w:r w:rsidRPr="004D2848">
        <w:rPr>
          <w:rFonts w:ascii="Century Schoolbook" w:hAnsi="Century Schoolbook" w:hint="eastAsia"/>
        </w:rPr>
        <w:t>□</w:t>
      </w:r>
      <w:r w:rsidRPr="004D2848">
        <w:rPr>
          <w:rFonts w:ascii="Century Schoolbook" w:hAnsi="Century Schoolbook" w:hint="eastAsia"/>
        </w:rPr>
        <w:tab/>
        <w:t xml:space="preserve">The </w:t>
      </w:r>
      <w:r>
        <w:rPr>
          <w:rFonts w:ascii="Century Schoolbook" w:hAnsi="Century Schoolbook" w:hint="eastAsia"/>
        </w:rPr>
        <w:t>"</w:t>
      </w:r>
      <w:r w:rsidRPr="004D2848">
        <w:rPr>
          <w:rFonts w:ascii="Century Schoolbook" w:hAnsi="Century Schoolbook" w:hint="eastAsia"/>
        </w:rPr>
        <w:t>Dreaming Child (AI)</w:t>
      </w:r>
      <w:r>
        <w:rPr>
          <w:rFonts w:ascii="Century Schoolbook" w:hAnsi="Century Schoolbook" w:hint="eastAsia"/>
        </w:rPr>
        <w:t>"</w:t>
      </w:r>
      <w:r w:rsidRPr="004D2848">
        <w:rPr>
          <w:rFonts w:ascii="Century Schoolbook" w:hAnsi="Century Schoolbook" w:hint="eastAsia"/>
        </w:rPr>
        <w:t xml:space="preserve"> contest is scheduled to accept online applications until October 9th, and the final winners of each category will be screened for the preliminary round mid-October and the final round in November finals. Participation registrati</w:t>
      </w:r>
      <w:r w:rsidRPr="004D2848">
        <w:rPr>
          <w:rFonts w:ascii="Century Schoolbook" w:hAnsi="Century Schoolbook"/>
        </w:rPr>
        <w:t>on and details can be found on the Dreaming Child (AI) website (dreamai.kr).</w:t>
      </w:r>
    </w:p>
    <w:p w:rsidR="004D2848" w:rsidRPr="004D2848" w:rsidRDefault="004D2848" w:rsidP="004D2848">
      <w:pPr>
        <w:spacing w:line="276" w:lineRule="auto"/>
        <w:ind w:hanging="360"/>
        <w:jc w:val="both"/>
        <w:rPr>
          <w:rFonts w:ascii="Century Schoolbook" w:hAnsi="Century Schoolbook"/>
        </w:rPr>
      </w:pPr>
    </w:p>
    <w:bookmarkStart w:id="0" w:name="_GoBack"/>
    <w:p w:rsidR="004D2848" w:rsidRPr="004D2848" w:rsidRDefault="004D2848" w:rsidP="004D2848">
      <w:pPr>
        <w:jc w:val="center"/>
        <w:rPr>
          <w:rFonts w:eastAsia="Times New Roman" w:cs="Times New Roman"/>
          <w:sz w:val="20"/>
          <w:szCs w:val="20"/>
        </w:rPr>
      </w:pPr>
      <w:r w:rsidRPr="004D2848">
        <w:rPr>
          <w:rFonts w:eastAsia="Times New Roman" w:cs="Times New Roman"/>
          <w:sz w:val="20"/>
          <w:szCs w:val="20"/>
        </w:rPr>
        <w:lastRenderedPageBreak/>
        <w:fldChar w:fldCharType="begin"/>
      </w:r>
      <w:r w:rsidRPr="004D2848">
        <w:rPr>
          <w:rFonts w:eastAsia="Times New Roman" w:cs="Times New Roman"/>
          <w:sz w:val="20"/>
          <w:szCs w:val="20"/>
        </w:rPr>
        <w:instrText xml:space="preserve"> INCLUDEPICTURE "/var/folders/xb/23nmk4v506x9yb80fcxn5q8r0000gn/T/com.microsoft.Word/WebArchiveCopyPasteTempFiles/page3image3812960" \* MERGEFORMATINET </w:instrText>
      </w:r>
      <w:r w:rsidRPr="004D2848">
        <w:rPr>
          <w:rFonts w:eastAsia="Times New Roman" w:cs="Times New Roman"/>
          <w:sz w:val="20"/>
          <w:szCs w:val="20"/>
        </w:rPr>
        <w:fldChar w:fldCharType="separate"/>
      </w:r>
      <w:r w:rsidRPr="004D2848">
        <w:rPr>
          <w:rFonts w:eastAsia="Times New Roman" w:cs="Times New Roman"/>
          <w:noProof/>
          <w:sz w:val="20"/>
          <w:szCs w:val="20"/>
        </w:rPr>
        <w:drawing>
          <wp:inline distT="0" distB="0" distL="0" distR="0">
            <wp:extent cx="5130800" cy="7704455"/>
            <wp:effectExtent l="0" t="0" r="0" b="4445"/>
            <wp:docPr id="1" name="Picture 1" descr="page3image381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129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0800" cy="7704455"/>
                    </a:xfrm>
                    <a:prstGeom prst="rect">
                      <a:avLst/>
                    </a:prstGeom>
                    <a:noFill/>
                    <a:ln>
                      <a:noFill/>
                    </a:ln>
                  </pic:spPr>
                </pic:pic>
              </a:graphicData>
            </a:graphic>
          </wp:inline>
        </w:drawing>
      </w:r>
      <w:r w:rsidRPr="004D2848">
        <w:rPr>
          <w:rFonts w:eastAsia="Times New Roman" w:cs="Times New Roman"/>
          <w:sz w:val="20"/>
          <w:szCs w:val="20"/>
        </w:rPr>
        <w:fldChar w:fldCharType="end"/>
      </w:r>
    </w:p>
    <w:p w:rsidR="00093906" w:rsidRPr="00093906" w:rsidRDefault="004D2848" w:rsidP="004D2848">
      <w:pPr>
        <w:spacing w:line="276" w:lineRule="auto"/>
        <w:jc w:val="center"/>
        <w:rPr>
          <w:rFonts w:ascii="Century Schoolbook" w:hAnsi="Century Schoolbook"/>
        </w:rPr>
      </w:pPr>
      <w:r w:rsidRPr="004D2848">
        <w:rPr>
          <w:rFonts w:ascii="Century Schoolbook" w:hAnsi="Century Schoolbook" w:hint="eastAsia"/>
          <w:sz w:val="20"/>
          <w:szCs w:val="20"/>
        </w:rPr>
        <w:t>▲</w:t>
      </w:r>
      <w:r w:rsidRPr="004D2848">
        <w:rPr>
          <w:rFonts w:ascii="Century Schoolbook" w:hAnsi="Century Schoolbook" w:hint="eastAsia"/>
          <w:sz w:val="20"/>
          <w:szCs w:val="20"/>
        </w:rPr>
        <w:t xml:space="preserve"> Dreaming Child AI contest poster</w:t>
      </w:r>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848" w:rsidRDefault="004D2848" w:rsidP="00A06336">
      <w:r>
        <w:separator/>
      </w:r>
    </w:p>
  </w:endnote>
  <w:endnote w:type="continuationSeparator" w:id="0">
    <w:p w:rsidR="004D2848" w:rsidRDefault="004D284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848" w:rsidRDefault="004D2848" w:rsidP="00A06336">
      <w:r>
        <w:separator/>
      </w:r>
    </w:p>
  </w:footnote>
  <w:footnote w:type="continuationSeparator" w:id="0">
    <w:p w:rsidR="004D2848" w:rsidRDefault="004D284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48"/>
    <w:rsid w:val="000426FE"/>
    <w:rsid w:val="00093906"/>
    <w:rsid w:val="00231FF6"/>
    <w:rsid w:val="00374E99"/>
    <w:rsid w:val="00434D90"/>
    <w:rsid w:val="0047083B"/>
    <w:rsid w:val="004D2848"/>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EFB3"/>
  <w15:chartTrackingRefBased/>
  <w15:docId w15:val="{8735DF22-1FDE-7A4A-9ED4-F6F223D1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11968">
      <w:bodyDiv w:val="1"/>
      <w:marLeft w:val="0"/>
      <w:marRight w:val="0"/>
      <w:marTop w:val="0"/>
      <w:marBottom w:val="0"/>
      <w:divBdr>
        <w:top w:val="none" w:sz="0" w:space="0" w:color="auto"/>
        <w:left w:val="none" w:sz="0" w:space="0" w:color="auto"/>
        <w:bottom w:val="none" w:sz="0" w:space="0" w:color="auto"/>
        <w:right w:val="none" w:sz="0" w:space="0" w:color="auto"/>
      </w:divBdr>
      <w:divsChild>
        <w:div w:id="4745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493</Words>
  <Characters>2831</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2020-09-25T02:42:00Z</dcterms:created>
  <dcterms:modified xsi:type="dcterms:W3CDTF">2020-09-25T02:44:00Z</dcterms:modified>
  <cp:category/>
</cp:coreProperties>
</file>