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5490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C26C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B16E8" w:rsidRPr="002B16E8">
        <w:rPr>
          <w:rFonts w:ascii="Courier 10 Pitch BT Roman" w:eastAsia="Dotum" w:hAnsi="Courier 10 Pitch BT Roman"/>
          <w:sz w:val="20"/>
          <w:szCs w:val="20"/>
        </w:rPr>
        <w:t>Kyung-</w:t>
      </w:r>
      <w:proofErr w:type="spellStart"/>
      <w:r w:rsidR="002B16E8" w:rsidRPr="002B16E8">
        <w:rPr>
          <w:rFonts w:ascii="Courier 10 Pitch BT Roman" w:eastAsia="Dotum" w:hAnsi="Courier 10 Pitch BT Roman"/>
          <w:sz w:val="20"/>
          <w:szCs w:val="20"/>
        </w:rPr>
        <w:t>jin</w:t>
      </w:r>
      <w:proofErr w:type="spellEnd"/>
      <w:r w:rsidR="002B16E8" w:rsidRPr="002B16E8">
        <w:rPr>
          <w:rFonts w:ascii="Courier 10 Pitch BT Roman" w:eastAsia="Dotum" w:hAnsi="Courier 10 Pitch BT Roman"/>
          <w:sz w:val="20"/>
          <w:szCs w:val="20"/>
        </w:rPr>
        <w:t xml:space="preserve"> Cho,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B16E8" w:rsidRPr="002B16E8">
        <w:rPr>
          <w:rFonts w:ascii="Courier 10 Pitch BT Roman" w:eastAsia="Dotum" w:hAnsi="Courier 10 Pitch BT Roman"/>
          <w:sz w:val="20"/>
          <w:szCs w:val="20"/>
        </w:rPr>
        <w:t>GIST Business Incubator</w:t>
      </w:r>
    </w:p>
    <w:p w:rsidR="00A06336"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2B16E8" w:rsidRPr="002B16E8">
        <w:rPr>
          <w:rFonts w:ascii="Courier 10 Pitch BT Roman" w:eastAsia="Dotum" w:hAnsi="Courier 10 Pitch BT Roman"/>
          <w:sz w:val="20"/>
          <w:szCs w:val="20"/>
        </w:rPr>
        <w:t>(+82) 62-715-2596</w:t>
      </w:r>
    </w:p>
    <w:p w:rsidR="002B16E8" w:rsidRPr="008E0110" w:rsidRDefault="002B16E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B16E8">
        <w:rPr>
          <w:rFonts w:ascii="Courier 10 Pitch BT Roman" w:eastAsia="Dotum" w:hAnsi="Courier 10 Pitch BT Roman"/>
          <w:sz w:val="20"/>
          <w:szCs w:val="20"/>
        </w:rPr>
        <w:t>2020.04.29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2B16E8" w:rsidP="00093906">
      <w:pPr>
        <w:jc w:val="center"/>
        <w:rPr>
          <w:rFonts w:ascii="Century Schoolbook" w:hAnsi="Century Schoolbook"/>
          <w:b/>
          <w:sz w:val="32"/>
          <w:szCs w:val="32"/>
        </w:rPr>
      </w:pPr>
      <w:r w:rsidRPr="002B16E8">
        <w:rPr>
          <w:rFonts w:ascii="Century Schoolbook" w:hAnsi="Century Schoolbook"/>
          <w:b/>
          <w:sz w:val="32"/>
          <w:szCs w:val="32"/>
        </w:rPr>
        <w:t>GIST Angel Club created</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2B16E8" w:rsidRPr="002B16E8" w:rsidRDefault="002B16E8" w:rsidP="002B16E8">
      <w:pPr>
        <w:spacing w:line="276" w:lineRule="auto"/>
        <w:ind w:hanging="360"/>
        <w:jc w:val="both"/>
        <w:rPr>
          <w:rFonts w:ascii="Century Schoolbook" w:hAnsi="Century Schoolbook"/>
        </w:rPr>
      </w:pPr>
      <w:r w:rsidRPr="002B16E8">
        <w:rPr>
          <w:rFonts w:ascii="Century Schoolbook" w:hAnsi="Century Schoolbook" w:hint="eastAsia"/>
        </w:rPr>
        <w:t>□</w:t>
      </w:r>
      <w:r w:rsidRPr="002B16E8">
        <w:rPr>
          <w:rFonts w:ascii="Century Schoolbook" w:hAnsi="Century Schoolbook" w:hint="eastAsia"/>
        </w:rPr>
        <w:tab/>
        <w:t>GIST (</w:t>
      </w:r>
      <w:proofErr w:type="spellStart"/>
      <w:r w:rsidRPr="002B16E8">
        <w:rPr>
          <w:rFonts w:ascii="Century Schoolbook" w:hAnsi="Century Schoolbook" w:hint="eastAsia"/>
        </w:rPr>
        <w:t>Gwangju</w:t>
      </w:r>
      <w:proofErr w:type="spellEnd"/>
      <w:r w:rsidRPr="002B16E8">
        <w:rPr>
          <w:rFonts w:ascii="Century Schoolbook" w:hAnsi="Century Schoolbook" w:hint="eastAsia"/>
        </w:rPr>
        <w:t xml:space="preserve"> Institute of Science and Technology, President </w:t>
      </w:r>
      <w:proofErr w:type="spellStart"/>
      <w:r w:rsidRPr="002B16E8">
        <w:rPr>
          <w:rFonts w:ascii="Century Schoolbook" w:hAnsi="Century Schoolbook" w:hint="eastAsia"/>
        </w:rPr>
        <w:t>Kiseon</w:t>
      </w:r>
      <w:proofErr w:type="spellEnd"/>
      <w:r w:rsidRPr="002B16E8">
        <w:rPr>
          <w:rFonts w:ascii="Century Schoolbook" w:hAnsi="Century Schoolbook" w:hint="eastAsia"/>
        </w:rPr>
        <w:t xml:space="preserve"> Kim) Business Incubator (Director Sung-</w:t>
      </w:r>
      <w:proofErr w:type="spellStart"/>
      <w:r w:rsidRPr="002B16E8">
        <w:rPr>
          <w:rFonts w:ascii="Century Schoolbook" w:hAnsi="Century Schoolbook" w:hint="eastAsia"/>
        </w:rPr>
        <w:t>geun</w:t>
      </w:r>
      <w:proofErr w:type="spellEnd"/>
      <w:r w:rsidRPr="002B16E8">
        <w:rPr>
          <w:rFonts w:ascii="Century Schoolbook" w:hAnsi="Century Schoolbook" w:hint="eastAsia"/>
        </w:rPr>
        <w:t xml:space="preserve"> Ki) formed the GIST Angel Club *, recently enrolled in the Angel Investment Support Center, and founded and invested in an excellent start-up </w:t>
      </w:r>
      <w:r w:rsidRPr="002B16E8">
        <w:rPr>
          <w:rFonts w:ascii="Century Schoolbook" w:hAnsi="Century Schoolbook"/>
        </w:rPr>
        <w:t>company utilizing GIST technology to actively support growth.</w:t>
      </w:r>
    </w:p>
    <w:p w:rsidR="002B16E8" w:rsidRPr="002B16E8" w:rsidRDefault="002B16E8" w:rsidP="002B16E8">
      <w:pPr>
        <w:spacing w:line="276" w:lineRule="auto"/>
        <w:ind w:hanging="360"/>
        <w:jc w:val="both"/>
        <w:rPr>
          <w:rFonts w:ascii="Century Schoolbook" w:hAnsi="Century Schoolbook"/>
        </w:rPr>
      </w:pPr>
    </w:p>
    <w:p w:rsidR="002B16E8" w:rsidRPr="002B16E8" w:rsidRDefault="002B16E8" w:rsidP="002B16E8">
      <w:pPr>
        <w:spacing w:line="276" w:lineRule="auto"/>
        <w:ind w:left="720"/>
        <w:jc w:val="both"/>
        <w:rPr>
          <w:rFonts w:ascii="Century Schoolbook" w:hAnsi="Century Schoolbook"/>
          <w:sz w:val="20"/>
          <w:szCs w:val="20"/>
        </w:rPr>
      </w:pPr>
      <w:r w:rsidRPr="002B16E8">
        <w:rPr>
          <w:rFonts w:ascii="Century Schoolbook" w:hAnsi="Century Schoolbook"/>
          <w:sz w:val="20"/>
          <w:szCs w:val="20"/>
        </w:rPr>
        <w:t xml:space="preserve">* </w:t>
      </w:r>
      <w:r w:rsidRPr="002B16E8">
        <w:rPr>
          <w:rFonts w:ascii="Century Schoolbook" w:hAnsi="Century Schoolbook"/>
          <w:sz w:val="20"/>
          <w:szCs w:val="20"/>
        </w:rPr>
        <w:t>a</w:t>
      </w:r>
      <w:r w:rsidRPr="002B16E8">
        <w:rPr>
          <w:rFonts w:ascii="Century Schoolbook" w:hAnsi="Century Schoolbook"/>
          <w:sz w:val="20"/>
          <w:szCs w:val="20"/>
        </w:rPr>
        <w:t xml:space="preserve">ngel </w:t>
      </w:r>
      <w:r w:rsidRPr="002B16E8">
        <w:rPr>
          <w:rFonts w:ascii="Century Schoolbook" w:hAnsi="Century Schoolbook"/>
          <w:sz w:val="20"/>
          <w:szCs w:val="20"/>
        </w:rPr>
        <w:t>c</w:t>
      </w:r>
      <w:r w:rsidRPr="002B16E8">
        <w:rPr>
          <w:rFonts w:ascii="Century Schoolbook" w:hAnsi="Century Schoolbook"/>
          <w:sz w:val="20"/>
          <w:szCs w:val="20"/>
        </w:rPr>
        <w:t>lub: A group of individual investors who foster high-tech industries by investing capital in start-up companies that has technologies but lacks funds</w:t>
      </w:r>
    </w:p>
    <w:p w:rsidR="002B16E8" w:rsidRPr="002B16E8" w:rsidRDefault="002B16E8" w:rsidP="002B16E8">
      <w:pPr>
        <w:spacing w:line="276" w:lineRule="auto"/>
        <w:ind w:hanging="360"/>
        <w:jc w:val="both"/>
        <w:rPr>
          <w:rFonts w:ascii="Century Schoolbook" w:hAnsi="Century Schoolbook"/>
        </w:rPr>
      </w:pPr>
    </w:p>
    <w:p w:rsidR="002B16E8" w:rsidRPr="002B16E8" w:rsidRDefault="002B16E8" w:rsidP="002B16E8">
      <w:pPr>
        <w:spacing w:line="276" w:lineRule="auto"/>
        <w:ind w:left="360" w:hanging="360"/>
        <w:jc w:val="both"/>
        <w:rPr>
          <w:rFonts w:ascii="Century Schoolbook" w:hAnsi="Century Schoolbook"/>
        </w:rPr>
      </w:pPr>
      <w:r w:rsidRPr="002B16E8">
        <w:rPr>
          <w:rFonts w:ascii="Cambria Math" w:hAnsi="Cambria Math" w:cs="Cambria Math"/>
        </w:rPr>
        <w:t>∘</w:t>
      </w:r>
      <w:r w:rsidRPr="002B16E8">
        <w:rPr>
          <w:rFonts w:ascii="Century Schoolbook" w:hAnsi="Century Schoolbook"/>
        </w:rPr>
        <w:tab/>
        <w:t xml:space="preserve">The GIST Angel Club was formed with the aim of promoting angel investment through investment exchange and investment cooperation with related organizations and GIST startups with promising technologies, and Woo </w:t>
      </w:r>
      <w:proofErr w:type="spellStart"/>
      <w:r w:rsidRPr="002B16E8">
        <w:rPr>
          <w:rFonts w:ascii="Century Schoolbook" w:hAnsi="Century Schoolbook"/>
        </w:rPr>
        <w:t>Jin</w:t>
      </w:r>
      <w:proofErr w:type="spellEnd"/>
      <w:r w:rsidRPr="002B16E8">
        <w:rPr>
          <w:rFonts w:ascii="Century Schoolbook" w:hAnsi="Century Schoolbook"/>
        </w:rPr>
        <w:t xml:space="preserve"> Park Director of Science and Technology Applications and Research (School of Life Sciences Professor) was invited as the first president of the competition along with the participation of professional consultants, 17 GIST members, venture capitalists, accountants, and lawyers.</w:t>
      </w:r>
    </w:p>
    <w:p w:rsidR="002B16E8" w:rsidRPr="002B16E8" w:rsidRDefault="002B16E8" w:rsidP="002B16E8">
      <w:pPr>
        <w:spacing w:line="276" w:lineRule="auto"/>
        <w:ind w:hanging="360"/>
        <w:jc w:val="both"/>
        <w:rPr>
          <w:rFonts w:ascii="Century Schoolbook" w:hAnsi="Century Schoolbook"/>
        </w:rPr>
      </w:pPr>
    </w:p>
    <w:p w:rsidR="002B16E8" w:rsidRPr="002B16E8" w:rsidRDefault="002B16E8" w:rsidP="002B16E8">
      <w:pPr>
        <w:spacing w:line="276" w:lineRule="auto"/>
        <w:ind w:hanging="360"/>
        <w:jc w:val="both"/>
        <w:rPr>
          <w:rFonts w:ascii="Century Schoolbook" w:hAnsi="Century Schoolbook"/>
        </w:rPr>
      </w:pPr>
      <w:r w:rsidRPr="002B16E8">
        <w:rPr>
          <w:rFonts w:ascii="Century Schoolbook" w:hAnsi="Century Schoolbook" w:hint="eastAsia"/>
        </w:rPr>
        <w:t>□</w:t>
      </w:r>
      <w:r w:rsidRPr="002B16E8">
        <w:rPr>
          <w:rFonts w:ascii="Century Schoolbook" w:hAnsi="Century Schoolbook" w:hint="eastAsia"/>
        </w:rPr>
        <w:tab/>
        <w:t xml:space="preserve">GIST Angel Club President Woo </w:t>
      </w:r>
      <w:proofErr w:type="spellStart"/>
      <w:r w:rsidRPr="002B16E8">
        <w:rPr>
          <w:rFonts w:ascii="Century Schoolbook" w:hAnsi="Century Schoolbook" w:hint="eastAsia"/>
        </w:rPr>
        <w:t>Jin</w:t>
      </w:r>
      <w:proofErr w:type="spellEnd"/>
      <w:r w:rsidRPr="002B16E8">
        <w:rPr>
          <w:rFonts w:ascii="Century Schoolbook" w:hAnsi="Century Schoolbook" w:hint="eastAsia"/>
        </w:rPr>
        <w:t xml:space="preserve"> Park said, "The GIST Angel Club utilizes excellent GIST technology to help startup companies grow quickly with investment capital and technology, and the goal is to grow into a unicorn company within a short period of ti</w:t>
      </w:r>
      <w:r w:rsidRPr="002B16E8">
        <w:rPr>
          <w:rFonts w:ascii="Century Schoolbook" w:hAnsi="Century Schoolbook"/>
        </w:rPr>
        <w:t xml:space="preserve">me by providing mentoring from management experts. Furthermore, the company plans to create quality jobs and supply outstanding companies for the upcoming AI start-up complex in </w:t>
      </w:r>
      <w:proofErr w:type="spellStart"/>
      <w:r w:rsidRPr="002B16E8">
        <w:rPr>
          <w:rFonts w:ascii="Century Schoolbook" w:hAnsi="Century Schoolbook"/>
        </w:rPr>
        <w:t>Gwangju</w:t>
      </w:r>
      <w:proofErr w:type="spellEnd"/>
      <w:r w:rsidRPr="002B16E8">
        <w:rPr>
          <w:rFonts w:ascii="Century Schoolbook" w:hAnsi="Century Schoolbook"/>
        </w:rPr>
        <w:t>."</w:t>
      </w:r>
    </w:p>
    <w:p w:rsidR="002B16E8" w:rsidRPr="002B16E8" w:rsidRDefault="002B16E8" w:rsidP="002B16E8">
      <w:pPr>
        <w:spacing w:line="276" w:lineRule="auto"/>
        <w:ind w:hanging="360"/>
        <w:jc w:val="both"/>
        <w:rPr>
          <w:rFonts w:ascii="Century Schoolbook" w:hAnsi="Century Schoolbook"/>
        </w:rPr>
      </w:pPr>
    </w:p>
    <w:p w:rsidR="002B16E8" w:rsidRPr="002B16E8" w:rsidRDefault="002B16E8" w:rsidP="002B16E8">
      <w:pPr>
        <w:spacing w:line="276" w:lineRule="auto"/>
        <w:ind w:left="360" w:hanging="360"/>
        <w:jc w:val="both"/>
        <w:rPr>
          <w:rFonts w:ascii="Century Schoolbook" w:hAnsi="Century Schoolbook"/>
        </w:rPr>
      </w:pPr>
      <w:r w:rsidRPr="002B16E8">
        <w:rPr>
          <w:rFonts w:ascii="Cambria Math" w:hAnsi="Cambria Math" w:cs="Cambria Math"/>
        </w:rPr>
        <w:lastRenderedPageBreak/>
        <w:t>∘</w:t>
      </w:r>
      <w:r w:rsidRPr="002B16E8">
        <w:rPr>
          <w:rFonts w:ascii="Century Schoolbook" w:hAnsi="Century Schoolbook"/>
        </w:rPr>
        <w:tab/>
        <w:t xml:space="preserve">When the </w:t>
      </w:r>
      <w:proofErr w:type="spellStart"/>
      <w:r w:rsidRPr="002B16E8">
        <w:rPr>
          <w:rFonts w:ascii="Century Schoolbook" w:hAnsi="Century Schoolbook"/>
        </w:rPr>
        <w:t>COVID</w:t>
      </w:r>
      <w:proofErr w:type="spellEnd"/>
      <w:r w:rsidRPr="002B16E8">
        <w:rPr>
          <w:rFonts w:ascii="Century Schoolbook" w:hAnsi="Century Schoolbook"/>
        </w:rPr>
        <w:t>-19 situation settles down, the GIST Angel Club plans to carry out IR (Inventor Relations) every month and will continue to discover and invest in outstanding startup companies in the region other than those from GIST.</w:t>
      </w:r>
    </w:p>
    <w:p w:rsidR="002B16E8" w:rsidRPr="002B16E8" w:rsidRDefault="002B16E8" w:rsidP="002B16E8">
      <w:pPr>
        <w:spacing w:line="276" w:lineRule="auto"/>
        <w:ind w:hanging="360"/>
        <w:jc w:val="both"/>
        <w:rPr>
          <w:rFonts w:ascii="Century Schoolbook" w:hAnsi="Century Schoolbook"/>
        </w:rPr>
      </w:pPr>
    </w:p>
    <w:p w:rsidR="002B16E8" w:rsidRPr="002B16E8" w:rsidRDefault="002B16E8" w:rsidP="002B16E8">
      <w:pPr>
        <w:spacing w:line="276" w:lineRule="auto"/>
        <w:ind w:hanging="360"/>
        <w:jc w:val="both"/>
        <w:rPr>
          <w:rFonts w:ascii="Century Schoolbook" w:hAnsi="Century Schoolbook"/>
        </w:rPr>
      </w:pPr>
      <w:r w:rsidRPr="002B16E8">
        <w:rPr>
          <w:rFonts w:ascii="Century Schoolbook" w:hAnsi="Century Schoolbook" w:hint="eastAsia"/>
        </w:rPr>
        <w:t>□</w:t>
      </w:r>
      <w:r w:rsidRPr="002B16E8">
        <w:rPr>
          <w:rFonts w:ascii="Century Schoolbook" w:hAnsi="Century Schoolbook" w:hint="eastAsia"/>
        </w:rPr>
        <w:tab/>
        <w:t>Meanwhile, GIST operates a variety of technology startup training programs, including excellent startup support and know-how training centered on the GIST Business Support Center, which opened in 2000. Since last year, GIST has been selected for the star</w:t>
      </w:r>
      <w:r w:rsidRPr="002B16E8">
        <w:rPr>
          <w:rFonts w:ascii="Century Schoolbook" w:hAnsi="Century Schoolbook"/>
        </w:rPr>
        <w:t xml:space="preserve">tup leap package support project and the preliminary business startup package from the Ministry of SMEs and Startups to support new entrepreneurs. In the meantime, it has carried out various external projects such as Korean-style i-core, fostering prospective entrepreneurs, </w:t>
      </w:r>
      <w:proofErr w:type="spellStart"/>
      <w:r w:rsidRPr="002B16E8">
        <w:rPr>
          <w:rFonts w:ascii="Century Schoolbook" w:hAnsi="Century Schoolbook"/>
        </w:rPr>
        <w:t>Innopolis</w:t>
      </w:r>
      <w:proofErr w:type="spellEnd"/>
      <w:r w:rsidRPr="002B16E8">
        <w:rPr>
          <w:rFonts w:ascii="Century Schoolbook" w:hAnsi="Century Schoolbook"/>
        </w:rPr>
        <w:t xml:space="preserve"> Campus, the Global Startup Migration Center, and start-up customized commercialization.</w:t>
      </w:r>
    </w:p>
    <w:p w:rsidR="002B16E8" w:rsidRPr="002B16E8" w:rsidRDefault="002B16E8" w:rsidP="002B16E8">
      <w:pPr>
        <w:spacing w:line="276" w:lineRule="auto"/>
        <w:ind w:hanging="360"/>
        <w:jc w:val="both"/>
        <w:rPr>
          <w:rFonts w:ascii="Century Schoolbook" w:hAnsi="Century Schoolbook"/>
        </w:rPr>
      </w:pPr>
    </w:p>
    <w:p w:rsidR="002B16E8" w:rsidRPr="002B16E8" w:rsidRDefault="002B16E8" w:rsidP="002B16E8">
      <w:pPr>
        <w:spacing w:line="276" w:lineRule="auto"/>
        <w:ind w:left="360" w:hanging="360"/>
        <w:jc w:val="both"/>
        <w:rPr>
          <w:rFonts w:ascii="Century Schoolbook" w:hAnsi="Century Schoolbook"/>
        </w:rPr>
      </w:pPr>
      <w:r w:rsidRPr="002B16E8">
        <w:rPr>
          <w:rFonts w:ascii="Cambria Math" w:hAnsi="Cambria Math" w:cs="Cambria Math"/>
        </w:rPr>
        <w:t>∘</w:t>
      </w:r>
      <w:r w:rsidRPr="002B16E8">
        <w:rPr>
          <w:rFonts w:ascii="Century Schoolbook" w:hAnsi="Century Schoolbook"/>
        </w:rPr>
        <w:tab/>
        <w:t>GIST ranked first in the 'College Start-up Index' selected by an economic media company for the third consecutive year and first for the 'Student Start-up Ratio' in the '2019 Evaluation of Science and Engineering Universities.' GIST provides full support, including free space for each team's office space and a common prototype production space for prospective startups.</w:t>
      </w:r>
    </w:p>
    <w:p w:rsidR="002B16E8" w:rsidRPr="002B16E8" w:rsidRDefault="002B16E8" w:rsidP="002B16E8">
      <w:pPr>
        <w:spacing w:line="276" w:lineRule="auto"/>
        <w:ind w:hanging="360"/>
        <w:jc w:val="both"/>
        <w:rPr>
          <w:rFonts w:ascii="Century Schoolbook" w:hAnsi="Century Schoolbook"/>
        </w:rPr>
      </w:pPr>
    </w:p>
    <w:p w:rsidR="002B16E8" w:rsidRPr="002B16E8" w:rsidRDefault="002B16E8" w:rsidP="002B16E8">
      <w:pPr>
        <w:jc w:val="center"/>
        <w:rPr>
          <w:rFonts w:eastAsia="Times New Roman" w:cs="Times New Roman"/>
          <w:sz w:val="20"/>
          <w:szCs w:val="20"/>
        </w:rPr>
      </w:pPr>
      <w:r w:rsidRPr="002B16E8">
        <w:rPr>
          <w:rFonts w:eastAsia="Times New Roman" w:cs="Times New Roman"/>
          <w:sz w:val="20"/>
          <w:szCs w:val="20"/>
        </w:rPr>
        <w:fldChar w:fldCharType="begin"/>
      </w:r>
      <w:r w:rsidRPr="002B16E8">
        <w:rPr>
          <w:rFonts w:eastAsia="Times New Roman" w:cs="Times New Roman"/>
          <w:sz w:val="20"/>
          <w:szCs w:val="20"/>
        </w:rPr>
        <w:instrText xml:space="preserve"> INCLUDEPICTURE "/var/folders/0h/xq21snl151q2c_8hkl_trkhm0000gn/T/com.microsoft.Word/WebArchiveCopyPasteTempFiles/page2image50758464" \* MERGEFORMATINET </w:instrText>
      </w:r>
      <w:r w:rsidRPr="002B16E8">
        <w:rPr>
          <w:rFonts w:eastAsia="Times New Roman" w:cs="Times New Roman"/>
          <w:sz w:val="20"/>
          <w:szCs w:val="20"/>
        </w:rPr>
        <w:fldChar w:fldCharType="separate"/>
      </w:r>
      <w:r w:rsidRPr="002B16E8">
        <w:rPr>
          <w:rFonts w:eastAsia="Times New Roman" w:cs="Times New Roman"/>
          <w:noProof/>
          <w:sz w:val="20"/>
          <w:szCs w:val="20"/>
        </w:rPr>
        <w:drawing>
          <wp:inline distT="0" distB="0" distL="0" distR="0">
            <wp:extent cx="3530600" cy="2654300"/>
            <wp:effectExtent l="0" t="0" r="0" b="0"/>
            <wp:docPr id="1" name="Picture 1" descr="page2image5075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507584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0600" cy="2654300"/>
                    </a:xfrm>
                    <a:prstGeom prst="rect">
                      <a:avLst/>
                    </a:prstGeom>
                    <a:noFill/>
                    <a:ln>
                      <a:noFill/>
                    </a:ln>
                  </pic:spPr>
                </pic:pic>
              </a:graphicData>
            </a:graphic>
          </wp:inline>
        </w:drawing>
      </w:r>
      <w:r w:rsidRPr="002B16E8">
        <w:rPr>
          <w:rFonts w:eastAsia="Times New Roman" w:cs="Times New Roman"/>
          <w:sz w:val="20"/>
          <w:szCs w:val="20"/>
        </w:rPr>
        <w:fldChar w:fldCharType="end"/>
      </w:r>
    </w:p>
    <w:p w:rsidR="002B16E8" w:rsidRDefault="002B16E8" w:rsidP="002B16E8">
      <w:pPr>
        <w:spacing w:line="276" w:lineRule="auto"/>
        <w:jc w:val="center"/>
        <w:rPr>
          <w:rFonts w:ascii="Century Schoolbook" w:hAnsi="Century Schoolbook"/>
          <w:sz w:val="20"/>
          <w:szCs w:val="20"/>
        </w:rPr>
      </w:pPr>
      <w:r w:rsidRPr="002B16E8">
        <w:rPr>
          <w:rFonts w:ascii="Century Schoolbook" w:hAnsi="Century Schoolbook" w:hint="eastAsia"/>
          <w:sz w:val="20"/>
          <w:szCs w:val="20"/>
        </w:rPr>
        <w:t>▲</w:t>
      </w:r>
      <w:r w:rsidRPr="002B16E8">
        <w:rPr>
          <w:rFonts w:ascii="Century Schoolbook" w:hAnsi="Century Schoolbook" w:hint="eastAsia"/>
          <w:sz w:val="20"/>
          <w:szCs w:val="20"/>
        </w:rPr>
        <w:t xml:space="preserve"> Photo of a briefing session by the GIST Business Support Center on</w:t>
      </w:r>
      <w:r>
        <w:rPr>
          <w:rFonts w:ascii="Century Schoolbook" w:hAnsi="Century Schoolbook"/>
          <w:sz w:val="20"/>
          <w:szCs w:val="20"/>
        </w:rPr>
        <w:t xml:space="preserve"> </w:t>
      </w:r>
      <w:r w:rsidRPr="002B16E8">
        <w:rPr>
          <w:rFonts w:ascii="Century Schoolbook" w:hAnsi="Century Schoolbook" w:hint="eastAsia"/>
          <w:sz w:val="20"/>
          <w:szCs w:val="20"/>
        </w:rPr>
        <w:t>attracting</w:t>
      </w:r>
    </w:p>
    <w:p w:rsidR="00093906" w:rsidRPr="00093906" w:rsidRDefault="002B16E8" w:rsidP="002B16E8">
      <w:pPr>
        <w:spacing w:line="276" w:lineRule="auto"/>
        <w:jc w:val="center"/>
        <w:rPr>
          <w:rFonts w:ascii="Century Schoolbook" w:hAnsi="Century Schoolbook"/>
        </w:rPr>
      </w:pPr>
      <w:bookmarkStart w:id="0" w:name="_GoBack"/>
      <w:bookmarkEnd w:id="0"/>
      <w:r w:rsidRPr="002B16E8">
        <w:rPr>
          <w:rFonts w:ascii="Century Schoolbook" w:hAnsi="Century Schoolbook" w:hint="eastAsia"/>
          <w:sz w:val="20"/>
          <w:szCs w:val="20"/>
        </w:rPr>
        <w:t>investment from outstanding companies during the startup leap package</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6E8" w:rsidRDefault="002B16E8" w:rsidP="00A06336">
      <w:r>
        <w:separator/>
      </w:r>
    </w:p>
  </w:endnote>
  <w:endnote w:type="continuationSeparator" w:id="0">
    <w:p w:rsidR="002B16E8" w:rsidRDefault="002B16E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6E8" w:rsidRDefault="002B16E8" w:rsidP="00A06336">
      <w:r>
        <w:separator/>
      </w:r>
    </w:p>
  </w:footnote>
  <w:footnote w:type="continuationSeparator" w:id="0">
    <w:p w:rsidR="002B16E8" w:rsidRDefault="002B16E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E8"/>
    <w:rsid w:val="000426FE"/>
    <w:rsid w:val="00093906"/>
    <w:rsid w:val="00231FF6"/>
    <w:rsid w:val="002B16E8"/>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F993"/>
  <w15:chartTrackingRefBased/>
  <w15:docId w15:val="{6547D132-AAA9-2246-8FE0-5D9EB1DE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942868">
      <w:bodyDiv w:val="1"/>
      <w:marLeft w:val="0"/>
      <w:marRight w:val="0"/>
      <w:marTop w:val="0"/>
      <w:marBottom w:val="0"/>
      <w:divBdr>
        <w:top w:val="none" w:sz="0" w:space="0" w:color="auto"/>
        <w:left w:val="none" w:sz="0" w:space="0" w:color="auto"/>
        <w:bottom w:val="none" w:sz="0" w:space="0" w:color="auto"/>
        <w:right w:val="none" w:sz="0" w:space="0" w:color="auto"/>
      </w:divBdr>
      <w:divsChild>
        <w:div w:id="369653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464</Words>
  <Characters>2708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2020-04-30T01:53:00Z</dcterms:created>
  <dcterms:modified xsi:type="dcterms:W3CDTF">2020-04-30T01:55:00Z</dcterms:modified>
  <cp:category/>
</cp:coreProperties>
</file>