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1AB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21FE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549B2" w:rsidRPr="008549B2">
        <w:rPr>
          <w:rFonts w:ascii="Courier 10 Pitch BT Roman" w:eastAsia="Dotum" w:hAnsi="Courier 10 Pitch BT Roman"/>
          <w:sz w:val="20"/>
          <w:szCs w:val="20"/>
        </w:rPr>
        <w:t>Shin-ho Kang, Team Leader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proofErr w:type="spellStart"/>
      <w:r w:rsidR="008549B2" w:rsidRPr="008549B2">
        <w:rPr>
          <w:rFonts w:ascii="Courier 10 Pitch BT Roman" w:eastAsia="Dotum" w:hAnsi="Courier 10 Pitch BT Roman"/>
          <w:sz w:val="20"/>
          <w:szCs w:val="20"/>
        </w:rPr>
        <w:t>Gwangju</w:t>
      </w:r>
      <w:proofErr w:type="spellEnd"/>
      <w:r w:rsidR="008549B2" w:rsidRPr="008549B2">
        <w:rPr>
          <w:rFonts w:ascii="Courier 10 Pitch BT Roman" w:eastAsia="Dotum" w:hAnsi="Courier 10 Pitch BT Roman"/>
          <w:sz w:val="20"/>
          <w:szCs w:val="20"/>
        </w:rPr>
        <w:t xml:space="preserve"> Senior Technology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549B2" w:rsidRPr="008549B2">
        <w:rPr>
          <w:rFonts w:ascii="Courier 10 Pitch BT Roman" w:eastAsia="Dotum" w:hAnsi="Courier 10 Pitch BT Roman"/>
          <w:sz w:val="20"/>
          <w:szCs w:val="20"/>
        </w:rPr>
        <w:t>(+82) 70-7710-4903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549B2">
        <w:rPr>
          <w:rFonts w:ascii="Courier 10 Pitch BT Roman" w:eastAsia="Dotum" w:hAnsi="Courier 10 Pitch BT Roman"/>
          <w:sz w:val="20"/>
          <w:szCs w:val="20"/>
        </w:rPr>
        <w:t>2019.10.17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549B2" w:rsidRDefault="008549B2" w:rsidP="00093906">
      <w:pPr>
        <w:jc w:val="center"/>
        <w:rPr>
          <w:rFonts w:ascii="Century Schoolbook" w:hAnsi="Century Schoolbook"/>
          <w:b/>
          <w:sz w:val="32"/>
          <w:szCs w:val="32"/>
        </w:rPr>
      </w:pPr>
      <w:r w:rsidRPr="008549B2">
        <w:rPr>
          <w:rFonts w:ascii="Century Schoolbook" w:hAnsi="Century Schoolbook"/>
          <w:b/>
          <w:color w:val="FF0000"/>
          <w:sz w:val="32"/>
          <w:szCs w:val="32"/>
        </w:rPr>
        <w:t>G</w:t>
      </w:r>
      <w:r w:rsidRPr="008549B2">
        <w:rPr>
          <w:rFonts w:ascii="Century Schoolbook" w:hAnsi="Century Schoolbook"/>
          <w:b/>
          <w:sz w:val="32"/>
          <w:szCs w:val="32"/>
        </w:rPr>
        <w:t>IST installs self-developed walking analysis</w:t>
      </w:r>
    </w:p>
    <w:p w:rsidR="00231FF6" w:rsidRPr="00093906" w:rsidRDefault="008549B2" w:rsidP="00093906">
      <w:pPr>
        <w:jc w:val="center"/>
        <w:rPr>
          <w:rFonts w:ascii="Century Schoolbook" w:hAnsi="Century Schoolbook"/>
          <w:b/>
          <w:sz w:val="32"/>
          <w:szCs w:val="32"/>
        </w:rPr>
      </w:pPr>
      <w:r w:rsidRPr="008549B2">
        <w:rPr>
          <w:rFonts w:ascii="Century Schoolbook" w:hAnsi="Century Schoolbook"/>
          <w:b/>
          <w:sz w:val="32"/>
          <w:szCs w:val="32"/>
        </w:rPr>
        <w:t xml:space="preserve">system at the </w:t>
      </w:r>
      <w:proofErr w:type="spellStart"/>
      <w:r w:rsidRPr="008549B2">
        <w:rPr>
          <w:rFonts w:ascii="Century Schoolbook" w:hAnsi="Century Schoolbook"/>
          <w:b/>
          <w:sz w:val="32"/>
          <w:szCs w:val="32"/>
        </w:rPr>
        <w:t>Gwangju</w:t>
      </w:r>
      <w:proofErr w:type="spellEnd"/>
      <w:r w:rsidRPr="008549B2">
        <w:rPr>
          <w:rFonts w:ascii="Century Schoolbook" w:hAnsi="Century Schoolbook"/>
          <w:b/>
          <w:sz w:val="32"/>
          <w:szCs w:val="32"/>
        </w:rPr>
        <w:t xml:space="preserve"> Veterans Hospital</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549B2" w:rsidRPr="008549B2" w:rsidRDefault="008549B2" w:rsidP="008549B2">
      <w:pPr>
        <w:spacing w:line="276" w:lineRule="auto"/>
        <w:ind w:hanging="360"/>
        <w:jc w:val="both"/>
        <w:rPr>
          <w:rFonts w:ascii="Century Schoolbook" w:hAnsi="Century Schoolbook"/>
        </w:rPr>
      </w:pPr>
      <w:r w:rsidRPr="008549B2">
        <w:rPr>
          <w:rFonts w:ascii="Century Schoolbook" w:hAnsi="Century Schoolbook" w:hint="eastAsia"/>
        </w:rPr>
        <w:t>□</w:t>
      </w:r>
      <w:r w:rsidRPr="008549B2">
        <w:rPr>
          <w:rFonts w:ascii="Century Schoolbook" w:hAnsi="Century Schoolbook" w:hint="eastAsia"/>
        </w:rPr>
        <w:tab/>
        <w:t xml:space="preserve">GIST (President </w:t>
      </w:r>
      <w:proofErr w:type="spellStart"/>
      <w:r w:rsidRPr="008549B2">
        <w:rPr>
          <w:rFonts w:ascii="Century Schoolbook" w:hAnsi="Century Schoolbook" w:hint="eastAsia"/>
        </w:rPr>
        <w:t>Kiseon</w:t>
      </w:r>
      <w:proofErr w:type="spellEnd"/>
      <w:r w:rsidRPr="008549B2">
        <w:rPr>
          <w:rFonts w:ascii="Century Schoolbook" w:hAnsi="Century Schoolbook" w:hint="eastAsia"/>
        </w:rPr>
        <w:t xml:space="preserve"> Kim) </w:t>
      </w:r>
      <w:r w:rsidRPr="008549B2">
        <w:rPr>
          <w:rFonts w:ascii="Century Schoolbook" w:hAnsi="Century Schoolbook" w:hint="eastAsia"/>
        </w:rPr>
        <w:t>–</w:t>
      </w:r>
      <w:r w:rsidRPr="008549B2">
        <w:rPr>
          <w:rFonts w:ascii="Century Schoolbook" w:hAnsi="Century Schoolbook" w:hint="eastAsia"/>
        </w:rPr>
        <w:t xml:space="preserve"> The </w:t>
      </w:r>
      <w:proofErr w:type="spellStart"/>
      <w:r w:rsidRPr="008549B2">
        <w:rPr>
          <w:rFonts w:ascii="Century Schoolbook" w:hAnsi="Century Schoolbook" w:hint="eastAsia"/>
        </w:rPr>
        <w:t>Gwangju</w:t>
      </w:r>
      <w:proofErr w:type="spellEnd"/>
      <w:r w:rsidRPr="008549B2">
        <w:rPr>
          <w:rFonts w:ascii="Century Schoolbook" w:hAnsi="Century Schoolbook" w:hint="eastAsia"/>
        </w:rPr>
        <w:t xml:space="preserve"> Senior Technology Center held an even at the </w:t>
      </w:r>
      <w:proofErr w:type="spellStart"/>
      <w:r w:rsidRPr="008549B2">
        <w:rPr>
          <w:rFonts w:ascii="Century Schoolbook" w:hAnsi="Century Schoolbook" w:hint="eastAsia"/>
        </w:rPr>
        <w:t>Gwangju</w:t>
      </w:r>
      <w:proofErr w:type="spellEnd"/>
      <w:r w:rsidRPr="008549B2">
        <w:rPr>
          <w:rFonts w:ascii="Century Schoolbook" w:hAnsi="Century Schoolbook" w:hint="eastAsia"/>
        </w:rPr>
        <w:t xml:space="preserve"> Veterans Hospital (Director Jae-</w:t>
      </w:r>
      <w:proofErr w:type="spellStart"/>
      <w:r w:rsidRPr="008549B2">
        <w:rPr>
          <w:rFonts w:ascii="Century Schoolbook" w:hAnsi="Century Schoolbook" w:hint="eastAsia"/>
        </w:rPr>
        <w:t>hyu</w:t>
      </w:r>
      <w:proofErr w:type="spellEnd"/>
      <w:r w:rsidRPr="008549B2">
        <w:rPr>
          <w:rFonts w:ascii="Century Schoolbook" w:hAnsi="Century Schoolbook" w:hint="eastAsia"/>
        </w:rPr>
        <w:t xml:space="preserve"> Kim) celebrated the "Artificial Intelligence Joint Walking Analysis" to lead the development of artificial intelligence hea</w:t>
      </w:r>
      <w:r w:rsidRPr="008549B2">
        <w:rPr>
          <w:rFonts w:ascii="Century Schoolbook" w:hAnsi="Century Schoolbook"/>
        </w:rPr>
        <w:t>lthcare technology during the 4th Industrial Revolution era.</w:t>
      </w:r>
    </w:p>
    <w:p w:rsidR="008549B2" w:rsidRP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left="360" w:hanging="360"/>
        <w:jc w:val="both"/>
        <w:rPr>
          <w:rFonts w:ascii="Century Schoolbook" w:hAnsi="Century Schoolbook"/>
        </w:rPr>
      </w:pPr>
      <w:r w:rsidRPr="008549B2">
        <w:rPr>
          <w:rFonts w:ascii="Cambria Math" w:hAnsi="Cambria Math" w:cs="Cambria Math"/>
        </w:rPr>
        <w:t>∘</w:t>
      </w:r>
      <w:r w:rsidRPr="008549B2">
        <w:rPr>
          <w:rFonts w:ascii="Century Schoolbook" w:hAnsi="Century Schoolbook"/>
        </w:rPr>
        <w:tab/>
        <w:t xml:space="preserve">For the "Artificial Intelligence Joint Walking Analysis," will set up its own walking analysis system at the </w:t>
      </w:r>
      <w:proofErr w:type="spellStart"/>
      <w:r w:rsidRPr="008549B2">
        <w:rPr>
          <w:rFonts w:ascii="Century Schoolbook" w:hAnsi="Century Schoolbook"/>
        </w:rPr>
        <w:t>Gwangju</w:t>
      </w:r>
      <w:proofErr w:type="spellEnd"/>
      <w:r w:rsidRPr="008549B2">
        <w:rPr>
          <w:rFonts w:ascii="Century Schoolbook" w:hAnsi="Century Schoolbook"/>
        </w:rPr>
        <w:t xml:space="preserve"> Senior Technology Center and the </w:t>
      </w:r>
      <w:proofErr w:type="spellStart"/>
      <w:r w:rsidRPr="008549B2">
        <w:rPr>
          <w:rFonts w:ascii="Century Schoolbook" w:hAnsi="Century Schoolbook"/>
        </w:rPr>
        <w:t>Gwangju</w:t>
      </w:r>
      <w:proofErr w:type="spellEnd"/>
      <w:r w:rsidRPr="008549B2">
        <w:rPr>
          <w:rFonts w:ascii="Century Schoolbook" w:hAnsi="Century Schoolbook"/>
        </w:rPr>
        <w:t xml:space="preserve"> Veterans Hospital. By measuring the data of the 25 joint position values of walkers passing through the installed road, the length of stride, front/left/right balance of the gait, left/right balance of the body, and gait speed are compared and analyzed. This results in meaningful results that can be used to construct an AI healthcare system that checks and preemptively advises on health conditions.</w:t>
      </w:r>
    </w:p>
    <w:p w:rsidR="008549B2" w:rsidRP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hanging="360"/>
        <w:jc w:val="both"/>
        <w:rPr>
          <w:rFonts w:ascii="Century Schoolbook" w:hAnsi="Century Schoolbook"/>
        </w:rPr>
      </w:pPr>
      <w:r w:rsidRPr="008549B2">
        <w:rPr>
          <w:rFonts w:ascii="Century Schoolbook" w:hAnsi="Century Schoolbook" w:hint="eastAsia"/>
        </w:rPr>
        <w:t>□</w:t>
      </w:r>
      <w:r w:rsidRPr="008549B2">
        <w:rPr>
          <w:rFonts w:ascii="Century Schoolbook" w:hAnsi="Century Schoolbook" w:hint="eastAsia"/>
        </w:rPr>
        <w:tab/>
        <w:t xml:space="preserve">Research will be conducted from the commemoration event until December 2020. If the data is analyzed through artificial intelligence technology, it will not only predict and respond to senile diseases by the person's steps, but also the analysis of fall </w:t>
      </w:r>
      <w:r w:rsidRPr="008549B2">
        <w:rPr>
          <w:rFonts w:ascii="Century Schoolbook" w:hAnsi="Century Schoolbook"/>
        </w:rPr>
        <w:t>and dementia-related risks for the elderly and the establishment of a customized rehabilitation system.</w:t>
      </w:r>
    </w:p>
    <w:p w:rsidR="008549B2" w:rsidRP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hanging="360"/>
        <w:jc w:val="both"/>
        <w:rPr>
          <w:rFonts w:ascii="Century Schoolbook" w:hAnsi="Century Schoolbook"/>
        </w:rPr>
      </w:pPr>
      <w:r w:rsidRPr="008549B2">
        <w:rPr>
          <w:rFonts w:ascii="Century Schoolbook" w:hAnsi="Century Schoolbook" w:hint="eastAsia"/>
        </w:rPr>
        <w:t>□</w:t>
      </w:r>
      <w:r w:rsidRPr="008549B2">
        <w:rPr>
          <w:rFonts w:ascii="Century Schoolbook" w:hAnsi="Century Schoolbook" w:hint="eastAsia"/>
        </w:rPr>
        <w:tab/>
        <w:t xml:space="preserve">GIST President </w:t>
      </w:r>
      <w:proofErr w:type="spellStart"/>
      <w:r w:rsidRPr="008549B2">
        <w:rPr>
          <w:rFonts w:ascii="Century Schoolbook" w:hAnsi="Century Schoolbook" w:hint="eastAsia"/>
        </w:rPr>
        <w:t>Kiseon</w:t>
      </w:r>
      <w:proofErr w:type="spellEnd"/>
      <w:r w:rsidRPr="008549B2">
        <w:rPr>
          <w:rFonts w:ascii="Century Schoolbook" w:hAnsi="Century Schoolbook" w:hint="eastAsia"/>
        </w:rPr>
        <w:t xml:space="preserve"> Kim said, "Securing data with a clear purpose is a pilot project for the </w:t>
      </w:r>
      <w:proofErr w:type="spellStart"/>
      <w:r w:rsidRPr="008549B2">
        <w:rPr>
          <w:rFonts w:ascii="Century Schoolbook" w:hAnsi="Century Schoolbook" w:hint="eastAsia"/>
        </w:rPr>
        <w:t>Gwangju</w:t>
      </w:r>
      <w:proofErr w:type="spellEnd"/>
      <w:r w:rsidRPr="008549B2">
        <w:rPr>
          <w:rFonts w:ascii="Century Schoolbook" w:hAnsi="Century Schoolbook" w:hint="eastAsia"/>
        </w:rPr>
        <w:t xml:space="preserve"> AI Innovation Cluster project, and will show that AI-</w:t>
      </w:r>
      <w:r w:rsidRPr="008549B2">
        <w:rPr>
          <w:rFonts w:ascii="Century Schoolbook" w:hAnsi="Century Schoolbook" w:hint="eastAsia"/>
        </w:rPr>
        <w:lastRenderedPageBreak/>
        <w:t xml:space="preserve">healthcare can be a successful growth engine. In the future, we will continue to pay attention to </w:t>
      </w:r>
      <w:r w:rsidRPr="008549B2">
        <w:rPr>
          <w:rFonts w:ascii="Century Schoolbook" w:hAnsi="Century Schoolbook"/>
        </w:rPr>
        <w:t>the spread of research results developed by GIST in the fields of automobiles, energy, cultural contents, national defense and maritime, to promote AI-based startups and R&amp;D."</w:t>
      </w:r>
    </w:p>
    <w:p w:rsidR="008549B2" w:rsidRP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left="360" w:hanging="360"/>
        <w:jc w:val="both"/>
        <w:rPr>
          <w:rFonts w:ascii="Century Schoolbook" w:hAnsi="Century Schoolbook"/>
        </w:rPr>
      </w:pPr>
      <w:r w:rsidRPr="008549B2">
        <w:rPr>
          <w:rFonts w:ascii="Cambria Math" w:hAnsi="Cambria Math" w:cs="Cambria Math"/>
        </w:rPr>
        <w:t>∘</w:t>
      </w:r>
      <w:r w:rsidRPr="008549B2">
        <w:rPr>
          <w:rFonts w:ascii="Century Schoolbook" w:hAnsi="Century Schoolbook"/>
        </w:rPr>
        <w:tab/>
      </w:r>
      <w:proofErr w:type="spellStart"/>
      <w:r w:rsidRPr="008549B2">
        <w:rPr>
          <w:rFonts w:ascii="Century Schoolbook" w:hAnsi="Century Schoolbook"/>
        </w:rPr>
        <w:t>Gwangju</w:t>
      </w:r>
      <w:proofErr w:type="spellEnd"/>
      <w:r w:rsidRPr="008549B2">
        <w:rPr>
          <w:rFonts w:ascii="Century Schoolbook" w:hAnsi="Century Schoolbook"/>
        </w:rPr>
        <w:t xml:space="preserve"> Veterans Hospital Director Jae-</w:t>
      </w:r>
      <w:proofErr w:type="spellStart"/>
      <w:r w:rsidRPr="008549B2">
        <w:rPr>
          <w:rFonts w:ascii="Century Schoolbook" w:hAnsi="Century Schoolbook"/>
        </w:rPr>
        <w:t>hyu</w:t>
      </w:r>
      <w:proofErr w:type="spellEnd"/>
      <w:r w:rsidRPr="008549B2">
        <w:rPr>
          <w:rFonts w:ascii="Century Schoolbook" w:hAnsi="Century Schoolbook"/>
        </w:rPr>
        <w:t xml:space="preserve"> Kim said, "Through joint research with GIST, we hope that both institutions will take a step forward as leading institutions in the 4th Industrial Revolution in the field of artificial intelligence and medical care."</w:t>
      </w:r>
    </w:p>
    <w:p w:rsidR="008549B2" w:rsidRP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hanging="360"/>
        <w:jc w:val="both"/>
        <w:rPr>
          <w:rFonts w:ascii="Century Schoolbook" w:hAnsi="Century Schoolbook"/>
        </w:rPr>
      </w:pPr>
      <w:r w:rsidRPr="008549B2">
        <w:rPr>
          <w:rFonts w:ascii="Century Schoolbook" w:hAnsi="Century Schoolbook" w:hint="eastAsia"/>
        </w:rPr>
        <w:t>□</w:t>
      </w:r>
      <w:r w:rsidRPr="008549B2">
        <w:rPr>
          <w:rFonts w:ascii="Century Schoolbook" w:hAnsi="Century Schoolbook" w:hint="eastAsia"/>
        </w:rPr>
        <w:t xml:space="preserve"> GIST started construction of the </w:t>
      </w:r>
      <w:proofErr w:type="spellStart"/>
      <w:r w:rsidRPr="008549B2">
        <w:rPr>
          <w:rFonts w:ascii="Century Schoolbook" w:hAnsi="Century Schoolbook" w:hint="eastAsia"/>
        </w:rPr>
        <w:t>Gwangju</w:t>
      </w:r>
      <w:proofErr w:type="spellEnd"/>
      <w:r w:rsidRPr="008549B2">
        <w:rPr>
          <w:rFonts w:ascii="Century Schoolbook" w:hAnsi="Century Schoolbook" w:hint="eastAsia"/>
        </w:rPr>
        <w:t xml:space="preserve"> Senior Technology Center in 2008 with the support of </w:t>
      </w:r>
      <w:proofErr w:type="spellStart"/>
      <w:r w:rsidRPr="008549B2">
        <w:rPr>
          <w:rFonts w:ascii="Century Schoolbook" w:hAnsi="Century Schoolbook" w:hint="eastAsia"/>
        </w:rPr>
        <w:t>Gwangju</w:t>
      </w:r>
      <w:proofErr w:type="spellEnd"/>
      <w:r w:rsidRPr="008549B2">
        <w:rPr>
          <w:rFonts w:ascii="Century Schoolbook" w:hAnsi="Century Schoolbook" w:hint="eastAsia"/>
        </w:rPr>
        <w:t xml:space="preserve"> Metropolitan City and the Ministry of Industry to revitalize the pro-aging industry, which is attracting attention as a new growth engine. Since its ope</w:t>
      </w:r>
      <w:r w:rsidRPr="008549B2">
        <w:rPr>
          <w:rFonts w:ascii="Century Schoolbook" w:hAnsi="Century Schoolbook"/>
        </w:rPr>
        <w:t xml:space="preserve">ning in May 2013, it was operated solely by GIST until last year. However, from 2019, GIST has formed a consortium with </w:t>
      </w:r>
      <w:proofErr w:type="spellStart"/>
      <w:r w:rsidRPr="008549B2">
        <w:rPr>
          <w:rFonts w:ascii="Century Schoolbook" w:hAnsi="Century Schoolbook"/>
        </w:rPr>
        <w:t>Chonnam</w:t>
      </w:r>
      <w:proofErr w:type="spellEnd"/>
      <w:r w:rsidRPr="008549B2">
        <w:rPr>
          <w:rFonts w:ascii="Century Schoolbook" w:hAnsi="Century Schoolbook"/>
        </w:rPr>
        <w:t xml:space="preserve"> National University Hospital and social cooperatives for the aging, leading the research and development and commercialization of industrial-medical cooperation in the AI-medical field.</w:t>
      </w:r>
    </w:p>
    <w:p w:rsidR="008549B2" w:rsidRDefault="008549B2" w:rsidP="008549B2">
      <w:pPr>
        <w:spacing w:line="276" w:lineRule="auto"/>
        <w:ind w:hanging="360"/>
        <w:jc w:val="both"/>
        <w:rPr>
          <w:rFonts w:ascii="Century Schoolbook" w:hAnsi="Century Schoolbook"/>
        </w:rPr>
      </w:pPr>
    </w:p>
    <w:p w:rsidR="008549B2" w:rsidRPr="008549B2" w:rsidRDefault="008549B2" w:rsidP="008549B2">
      <w:pPr>
        <w:spacing w:line="276" w:lineRule="auto"/>
        <w:ind w:hanging="360"/>
        <w:jc w:val="both"/>
        <w:rPr>
          <w:rFonts w:ascii="Century Schoolbook" w:hAnsi="Century Schoolbook"/>
        </w:rPr>
      </w:pPr>
      <w:bookmarkStart w:id="0" w:name="_GoBack"/>
      <w:bookmarkEnd w:id="0"/>
    </w:p>
    <w:p w:rsidR="008549B2" w:rsidRPr="008549B2" w:rsidRDefault="008549B2" w:rsidP="008549B2">
      <w:pPr>
        <w:jc w:val="center"/>
        <w:rPr>
          <w:rFonts w:eastAsia="Times New Roman" w:cs="Times New Roman"/>
        </w:rPr>
      </w:pPr>
      <w:r w:rsidRPr="008549B2">
        <w:rPr>
          <w:rFonts w:eastAsia="Times New Roman" w:cs="Times New Roman"/>
        </w:rPr>
        <w:fldChar w:fldCharType="begin"/>
      </w:r>
      <w:r w:rsidRPr="008549B2">
        <w:rPr>
          <w:rFonts w:eastAsia="Times New Roman" w:cs="Times New Roman"/>
        </w:rPr>
        <w:instrText xml:space="preserve"> INCLUDEPICTURE "/var/folders/4p/49ktkgkd13b9ygb06z58ghxm0000gn/T/com.microsoft.Word/WebArchiveCopyPasteTempFiles/page2image1763744" \* MERGEFORMATINET </w:instrText>
      </w:r>
      <w:r w:rsidRPr="008549B2">
        <w:rPr>
          <w:rFonts w:eastAsia="Times New Roman" w:cs="Times New Roman"/>
        </w:rPr>
        <w:fldChar w:fldCharType="separate"/>
      </w:r>
      <w:r w:rsidRPr="008549B2">
        <w:rPr>
          <w:rFonts w:eastAsia="Times New Roman" w:cs="Times New Roman"/>
          <w:noProof/>
        </w:rPr>
        <w:drawing>
          <wp:inline distT="0" distB="0" distL="0" distR="0">
            <wp:extent cx="2108200" cy="1574800"/>
            <wp:effectExtent l="0" t="0" r="0" b="0"/>
            <wp:docPr id="1" name="Picture 1" descr="page2image176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37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00" cy="1574800"/>
                    </a:xfrm>
                    <a:prstGeom prst="rect">
                      <a:avLst/>
                    </a:prstGeom>
                    <a:noFill/>
                    <a:ln>
                      <a:noFill/>
                    </a:ln>
                  </pic:spPr>
                </pic:pic>
              </a:graphicData>
            </a:graphic>
          </wp:inline>
        </w:drawing>
      </w:r>
      <w:r w:rsidRPr="008549B2">
        <w:rPr>
          <w:rFonts w:eastAsia="Times New Roman" w:cs="Times New Roman"/>
        </w:rPr>
        <w:fldChar w:fldCharType="end"/>
      </w:r>
    </w:p>
    <w:p w:rsidR="008549B2" w:rsidRPr="008549B2" w:rsidRDefault="008549B2" w:rsidP="008549B2">
      <w:pPr>
        <w:spacing w:line="276" w:lineRule="auto"/>
        <w:jc w:val="center"/>
        <w:rPr>
          <w:rFonts w:ascii="Century Schoolbook" w:hAnsi="Century Schoolbook" w:hint="eastAsia"/>
          <w:sz w:val="18"/>
          <w:szCs w:val="18"/>
        </w:rPr>
      </w:pPr>
      <w:r w:rsidRPr="008549B2">
        <w:rPr>
          <w:rFonts w:ascii="Century Schoolbook" w:hAnsi="Century Schoolbook" w:hint="eastAsia"/>
          <w:sz w:val="18"/>
          <w:szCs w:val="18"/>
        </w:rPr>
        <w:t>▲</w:t>
      </w:r>
      <w:r w:rsidRPr="008549B2">
        <w:rPr>
          <w:rFonts w:ascii="Century Schoolbook" w:hAnsi="Century Schoolbook" w:hint="eastAsia"/>
          <w:sz w:val="18"/>
          <w:szCs w:val="18"/>
        </w:rPr>
        <w:t xml:space="preserve"> [Photo 1]: "Artificial Intelligence Joint Walking Analysis" tape-cutting ceremony</w:t>
      </w:r>
    </w:p>
    <w:p w:rsidR="008549B2" w:rsidRDefault="008549B2" w:rsidP="008549B2">
      <w:pPr>
        <w:spacing w:line="276" w:lineRule="auto"/>
        <w:jc w:val="center"/>
        <w:rPr>
          <w:rFonts w:ascii="Century Schoolbook" w:hAnsi="Century Schoolbook"/>
          <w:sz w:val="18"/>
          <w:szCs w:val="18"/>
        </w:rPr>
      </w:pPr>
    </w:p>
    <w:p w:rsidR="008549B2" w:rsidRPr="008549B2" w:rsidRDefault="008549B2" w:rsidP="008549B2">
      <w:pPr>
        <w:spacing w:line="276" w:lineRule="auto"/>
        <w:jc w:val="center"/>
        <w:rPr>
          <w:rFonts w:ascii="Century Schoolbook" w:hAnsi="Century Schoolbook"/>
          <w:sz w:val="18"/>
          <w:szCs w:val="18"/>
        </w:rPr>
      </w:pPr>
    </w:p>
    <w:p w:rsidR="008549B2" w:rsidRPr="008549B2" w:rsidRDefault="008549B2" w:rsidP="008549B2">
      <w:pPr>
        <w:jc w:val="center"/>
        <w:rPr>
          <w:rFonts w:eastAsia="Times New Roman" w:cs="Times New Roman"/>
        </w:rPr>
      </w:pPr>
      <w:r w:rsidRPr="008549B2">
        <w:rPr>
          <w:rFonts w:eastAsia="Times New Roman" w:cs="Times New Roman"/>
        </w:rPr>
        <w:fldChar w:fldCharType="begin"/>
      </w:r>
      <w:r w:rsidRPr="008549B2">
        <w:rPr>
          <w:rFonts w:eastAsia="Times New Roman" w:cs="Times New Roman"/>
        </w:rPr>
        <w:instrText xml:space="preserve"> INCLUDEPICTURE "/var/folders/4p/49ktkgkd13b9ygb06z58ghxm0000gn/T/com.microsoft.Word/WebArchiveCopyPasteTempFiles/page2image1760160" \* MERGEFORMATINET </w:instrText>
      </w:r>
      <w:r w:rsidRPr="008549B2">
        <w:rPr>
          <w:rFonts w:eastAsia="Times New Roman" w:cs="Times New Roman"/>
        </w:rPr>
        <w:fldChar w:fldCharType="separate"/>
      </w:r>
      <w:r w:rsidRPr="008549B2">
        <w:rPr>
          <w:rFonts w:eastAsia="Times New Roman" w:cs="Times New Roman"/>
          <w:noProof/>
        </w:rPr>
        <w:drawing>
          <wp:inline distT="0" distB="0" distL="0" distR="0">
            <wp:extent cx="2108200" cy="1574800"/>
            <wp:effectExtent l="0" t="0" r="0" b="0"/>
            <wp:docPr id="3" name="Picture 3" descr="page2image176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601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200" cy="1574800"/>
                    </a:xfrm>
                    <a:prstGeom prst="rect">
                      <a:avLst/>
                    </a:prstGeom>
                    <a:noFill/>
                    <a:ln>
                      <a:noFill/>
                    </a:ln>
                  </pic:spPr>
                </pic:pic>
              </a:graphicData>
            </a:graphic>
          </wp:inline>
        </w:drawing>
      </w:r>
      <w:r w:rsidRPr="008549B2">
        <w:rPr>
          <w:rFonts w:eastAsia="Times New Roman" w:cs="Times New Roman"/>
        </w:rPr>
        <w:fldChar w:fldCharType="end"/>
      </w:r>
    </w:p>
    <w:p w:rsidR="008549B2" w:rsidRPr="008549B2" w:rsidRDefault="008549B2" w:rsidP="008549B2">
      <w:pPr>
        <w:spacing w:line="276" w:lineRule="auto"/>
        <w:jc w:val="center"/>
        <w:rPr>
          <w:rFonts w:ascii="Century Schoolbook" w:hAnsi="Century Schoolbook" w:hint="eastAsia"/>
          <w:sz w:val="18"/>
          <w:szCs w:val="18"/>
        </w:rPr>
      </w:pPr>
      <w:r w:rsidRPr="008549B2">
        <w:rPr>
          <w:rFonts w:ascii="Century Schoolbook" w:hAnsi="Century Schoolbook" w:hint="eastAsia"/>
          <w:sz w:val="18"/>
          <w:szCs w:val="18"/>
        </w:rPr>
        <w:t>▲</w:t>
      </w:r>
      <w:r w:rsidRPr="008549B2">
        <w:rPr>
          <w:rFonts w:ascii="Century Schoolbook" w:hAnsi="Century Schoolbook" w:hint="eastAsia"/>
          <w:sz w:val="18"/>
          <w:szCs w:val="18"/>
        </w:rPr>
        <w:t xml:space="preserve"> [Photo 2]: "Artificial Intelligence Joint Walking Analysis" group photo</w:t>
      </w:r>
    </w:p>
    <w:p w:rsidR="008549B2" w:rsidRPr="008549B2" w:rsidRDefault="008549B2" w:rsidP="008549B2">
      <w:pPr>
        <w:spacing w:line="276" w:lineRule="auto"/>
        <w:jc w:val="center"/>
        <w:rPr>
          <w:rFonts w:ascii="Century Schoolbook" w:hAnsi="Century Schoolbook"/>
          <w:sz w:val="18"/>
          <w:szCs w:val="18"/>
        </w:rPr>
      </w:pPr>
    </w:p>
    <w:p w:rsidR="008549B2" w:rsidRPr="008549B2" w:rsidRDefault="008549B2" w:rsidP="008549B2">
      <w:pPr>
        <w:jc w:val="center"/>
        <w:rPr>
          <w:rFonts w:eastAsia="Times New Roman" w:cs="Times New Roman"/>
        </w:rPr>
      </w:pPr>
      <w:r w:rsidRPr="008549B2">
        <w:rPr>
          <w:rFonts w:eastAsia="Times New Roman" w:cs="Times New Roman"/>
        </w:rPr>
        <w:lastRenderedPageBreak/>
        <w:fldChar w:fldCharType="begin"/>
      </w:r>
      <w:r w:rsidRPr="008549B2">
        <w:rPr>
          <w:rFonts w:eastAsia="Times New Roman" w:cs="Times New Roman"/>
        </w:rPr>
        <w:instrText xml:space="preserve"> INCLUDEPICTURE "/var/folders/4p/49ktkgkd13b9ygb06z58ghxm0000gn/T/com.microsoft.Word/WebArchiveCopyPasteTempFiles/page3image1765760" \* MERGEFORMATINET </w:instrText>
      </w:r>
      <w:r w:rsidRPr="008549B2">
        <w:rPr>
          <w:rFonts w:eastAsia="Times New Roman" w:cs="Times New Roman"/>
        </w:rPr>
        <w:fldChar w:fldCharType="separate"/>
      </w:r>
      <w:r w:rsidRPr="008549B2">
        <w:rPr>
          <w:rFonts w:eastAsia="Times New Roman" w:cs="Times New Roman"/>
          <w:noProof/>
        </w:rPr>
        <w:drawing>
          <wp:inline distT="0" distB="0" distL="0" distR="0">
            <wp:extent cx="3276600" cy="1549400"/>
            <wp:effectExtent l="0" t="0" r="0" b="0"/>
            <wp:docPr id="6" name="Picture 6" descr="page3image176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65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0" cy="1549400"/>
                    </a:xfrm>
                    <a:prstGeom prst="rect">
                      <a:avLst/>
                    </a:prstGeom>
                    <a:noFill/>
                    <a:ln>
                      <a:noFill/>
                    </a:ln>
                  </pic:spPr>
                </pic:pic>
              </a:graphicData>
            </a:graphic>
          </wp:inline>
        </w:drawing>
      </w:r>
      <w:r w:rsidRPr="008549B2">
        <w:rPr>
          <w:rFonts w:eastAsia="Times New Roman" w:cs="Times New Roman"/>
        </w:rPr>
        <w:fldChar w:fldCharType="end"/>
      </w:r>
    </w:p>
    <w:p w:rsidR="00093906" w:rsidRPr="008549B2" w:rsidRDefault="008549B2" w:rsidP="008549B2">
      <w:pPr>
        <w:spacing w:line="276" w:lineRule="auto"/>
        <w:jc w:val="center"/>
        <w:rPr>
          <w:rFonts w:ascii="Century Schoolbook" w:hAnsi="Century Schoolbook"/>
          <w:sz w:val="18"/>
          <w:szCs w:val="18"/>
        </w:rPr>
      </w:pPr>
      <w:r w:rsidRPr="008549B2">
        <w:rPr>
          <w:rFonts w:ascii="Century Schoolbook" w:hAnsi="Century Schoolbook" w:hint="eastAsia"/>
          <w:sz w:val="18"/>
          <w:szCs w:val="18"/>
        </w:rPr>
        <w:t>▲</w:t>
      </w:r>
      <w:r w:rsidRPr="008549B2">
        <w:rPr>
          <w:rFonts w:ascii="Century Schoolbook" w:hAnsi="Century Schoolbook" w:hint="eastAsia"/>
          <w:sz w:val="18"/>
          <w:szCs w:val="18"/>
        </w:rPr>
        <w:t xml:space="preserve"> [Photo 3]: Location of joint research system for walking analysis in the </w:t>
      </w:r>
      <w:proofErr w:type="spellStart"/>
      <w:r w:rsidRPr="008549B2">
        <w:rPr>
          <w:rFonts w:ascii="Century Schoolbook" w:hAnsi="Century Schoolbook" w:hint="eastAsia"/>
          <w:sz w:val="18"/>
          <w:szCs w:val="18"/>
        </w:rPr>
        <w:t>Gwangju</w:t>
      </w:r>
      <w:proofErr w:type="spellEnd"/>
      <w:r w:rsidRPr="008549B2">
        <w:rPr>
          <w:rFonts w:ascii="Century Schoolbook" w:hAnsi="Century Schoolbook" w:hint="eastAsia"/>
          <w:sz w:val="18"/>
          <w:szCs w:val="18"/>
        </w:rPr>
        <w:t xml:space="preserve"> Veterans Hospital</w:t>
      </w:r>
    </w:p>
    <w:sectPr w:rsidR="00093906" w:rsidRPr="008549B2"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9B2" w:rsidRDefault="008549B2" w:rsidP="00A06336">
      <w:r>
        <w:separator/>
      </w:r>
    </w:p>
  </w:endnote>
  <w:endnote w:type="continuationSeparator" w:id="0">
    <w:p w:rsidR="008549B2" w:rsidRDefault="008549B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9B2" w:rsidRDefault="008549B2" w:rsidP="00A06336">
      <w:r>
        <w:separator/>
      </w:r>
    </w:p>
  </w:footnote>
  <w:footnote w:type="continuationSeparator" w:id="0">
    <w:p w:rsidR="008549B2" w:rsidRDefault="008549B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2"/>
    <w:rsid w:val="000426FE"/>
    <w:rsid w:val="00093906"/>
    <w:rsid w:val="00231FF6"/>
    <w:rsid w:val="00374E99"/>
    <w:rsid w:val="00434D90"/>
    <w:rsid w:val="0047083B"/>
    <w:rsid w:val="00606E6D"/>
    <w:rsid w:val="0080638F"/>
    <w:rsid w:val="008549B2"/>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0F3A"/>
  <w15:chartTrackingRefBased/>
  <w15:docId w15:val="{C3587F32-5D57-9C4C-8CA4-63716F9A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4697">
      <w:bodyDiv w:val="1"/>
      <w:marLeft w:val="0"/>
      <w:marRight w:val="0"/>
      <w:marTop w:val="0"/>
      <w:marBottom w:val="0"/>
      <w:divBdr>
        <w:top w:val="none" w:sz="0" w:space="0" w:color="auto"/>
        <w:left w:val="none" w:sz="0" w:space="0" w:color="auto"/>
        <w:bottom w:val="none" w:sz="0" w:space="0" w:color="auto"/>
        <w:right w:val="none" w:sz="0" w:space="0" w:color="auto"/>
      </w:divBdr>
      <w:divsChild>
        <w:div w:id="1688478619">
          <w:marLeft w:val="0"/>
          <w:marRight w:val="0"/>
          <w:marTop w:val="0"/>
          <w:marBottom w:val="0"/>
          <w:divBdr>
            <w:top w:val="none" w:sz="0" w:space="0" w:color="auto"/>
            <w:left w:val="none" w:sz="0" w:space="0" w:color="auto"/>
            <w:bottom w:val="none" w:sz="0" w:space="0" w:color="auto"/>
            <w:right w:val="none" w:sz="0" w:space="0" w:color="auto"/>
          </w:divBdr>
        </w:div>
      </w:divsChild>
    </w:div>
    <w:div w:id="502017958">
      <w:bodyDiv w:val="1"/>
      <w:marLeft w:val="0"/>
      <w:marRight w:val="0"/>
      <w:marTop w:val="0"/>
      <w:marBottom w:val="0"/>
      <w:divBdr>
        <w:top w:val="none" w:sz="0" w:space="0" w:color="auto"/>
        <w:left w:val="none" w:sz="0" w:space="0" w:color="auto"/>
        <w:bottom w:val="none" w:sz="0" w:space="0" w:color="auto"/>
        <w:right w:val="none" w:sz="0" w:space="0" w:color="auto"/>
      </w:divBdr>
      <w:divsChild>
        <w:div w:id="1442645123">
          <w:marLeft w:val="0"/>
          <w:marRight w:val="0"/>
          <w:marTop w:val="0"/>
          <w:marBottom w:val="0"/>
          <w:divBdr>
            <w:top w:val="none" w:sz="0" w:space="0" w:color="auto"/>
            <w:left w:val="none" w:sz="0" w:space="0" w:color="auto"/>
            <w:bottom w:val="none" w:sz="0" w:space="0" w:color="auto"/>
            <w:right w:val="none" w:sz="0" w:space="0" w:color="auto"/>
          </w:divBdr>
        </w:div>
      </w:divsChild>
    </w:div>
    <w:div w:id="534774301">
      <w:bodyDiv w:val="1"/>
      <w:marLeft w:val="0"/>
      <w:marRight w:val="0"/>
      <w:marTop w:val="0"/>
      <w:marBottom w:val="0"/>
      <w:divBdr>
        <w:top w:val="none" w:sz="0" w:space="0" w:color="auto"/>
        <w:left w:val="none" w:sz="0" w:space="0" w:color="auto"/>
        <w:bottom w:val="none" w:sz="0" w:space="0" w:color="auto"/>
        <w:right w:val="none" w:sz="0" w:space="0" w:color="auto"/>
      </w:divBdr>
      <w:divsChild>
        <w:div w:id="218832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474</Words>
  <Characters>2722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2019-10-17T23:50:00Z</dcterms:created>
  <dcterms:modified xsi:type="dcterms:W3CDTF">2019-10-17T23:52:00Z</dcterms:modified>
  <cp:category/>
</cp:coreProperties>
</file>