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Iowan Old Style Roman" w:cs="Iowan Old Style Roman" w:hAnsi="Iowan Old Style Roman" w:eastAsia="Iowan Old Style Roman"/>
          <w:b w:val="1"/>
          <w:bCs w:val="1"/>
          <w:sz w:val="28"/>
          <w:szCs w:val="28"/>
        </w:rPr>
      </w:pPr>
      <w:r>
        <w:rPr>
          <w:rFonts w:ascii="Iowan Old Style Roman" w:hAnsi="Iowan Old Style Roman"/>
          <w:b w:val="1"/>
          <w:bCs w:val="1"/>
          <w:sz w:val="28"/>
          <w:szCs w:val="28"/>
          <w:rtl w:val="0"/>
          <w:lang w:val="en-US"/>
        </w:rPr>
        <w:t>GIST student club 'G-BungE' wins first national competition award with self-built electric vehicle 'Mk.5'</w:t>
      </w:r>
    </w:p>
    <w:p>
      <w:pPr>
        <w:pStyle w:val="Body"/>
        <w:jc w:val="both"/>
        <w:rPr>
          <w:rFonts w:ascii="Iowan Old Style Roman" w:cs="Iowan Old Style Roman" w:hAnsi="Iowan Old Style Roman" w:eastAsia="Iowan Old Style Roman"/>
          <w:sz w:val="24"/>
          <w:szCs w:val="24"/>
        </w:rPr>
      </w:pPr>
    </w:p>
    <w:p>
      <w:pPr>
        <w:pStyle w:val="Body"/>
        <w:ind w:left="785"/>
        <w:jc w:val="both"/>
        <w:rPr>
          <w:rFonts w:ascii="Iowan Old Style Roman" w:cs="Iowan Old Style Roman" w:hAnsi="Iowan Old Style Roman" w:eastAsia="Iowan Old Style Roman"/>
          <w:i w:val="1"/>
          <w:iCs w:val="1"/>
          <w:sz w:val="24"/>
          <w:szCs w:val="24"/>
        </w:rPr>
      </w:pPr>
      <w:r>
        <w:rPr>
          <w:rFonts w:ascii="Iowan Old Style Roman" w:hAnsi="Iowan Old Style Roman"/>
          <w:i w:val="1"/>
          <w:iCs w:val="1"/>
          <w:sz w:val="24"/>
          <w:szCs w:val="24"/>
          <w:rtl w:val="0"/>
        </w:rPr>
        <w:t>-</w:t>
      </w:r>
      <w:r>
        <w:rPr>
          <w:rFonts w:ascii="Iowan Old Style Roman" w:hAnsi="Iowan Old Style Roman"/>
          <w:i w:val="1"/>
          <w:iCs w:val="1"/>
          <w:sz w:val="24"/>
          <w:szCs w:val="24"/>
          <w:rtl w:val="0"/>
          <w:lang w:val="en-US"/>
        </w:rPr>
        <w:t xml:space="preserve"> </w:t>
      </w:r>
      <w:r>
        <w:rPr>
          <w:rFonts w:ascii="Iowan Old Style Roman" w:hAnsi="Iowan Old Style Roman"/>
          <w:i w:val="1"/>
          <w:iCs w:val="1"/>
          <w:sz w:val="24"/>
          <w:szCs w:val="24"/>
          <w:rtl w:val="0"/>
          <w:lang w:val="en-US"/>
        </w:rPr>
        <w:t xml:space="preserve">Awarded the Best Technology Idea Prize at the </w:t>
      </w:r>
      <w:r>
        <w:rPr>
          <w:rFonts w:ascii="Iowan Old Style Roman" w:hAnsi="Iowan Old Style Roman" w:hint="default"/>
          <w:i w:val="1"/>
          <w:iCs w:val="1"/>
          <w:sz w:val="24"/>
          <w:szCs w:val="24"/>
          <w:rtl w:val="1"/>
        </w:rPr>
        <w:t>‘</w:t>
      </w:r>
      <w:r>
        <w:rPr>
          <w:rFonts w:ascii="Iowan Old Style Roman" w:hAnsi="Iowan Old Style Roman"/>
          <w:i w:val="1"/>
          <w:iCs w:val="1"/>
          <w:sz w:val="24"/>
          <w:szCs w:val="24"/>
          <w:rtl w:val="0"/>
        </w:rPr>
        <w:t>2026 Student Baja Korea</w:t>
      </w:r>
      <w:r>
        <w:rPr>
          <w:rFonts w:ascii="Iowan Old Style Roman" w:hAnsi="Iowan Old Style Roman" w:hint="default"/>
          <w:i w:val="1"/>
          <w:iCs w:val="1"/>
          <w:sz w:val="24"/>
          <w:szCs w:val="24"/>
          <w:rtl w:val="1"/>
        </w:rPr>
        <w:t>’</w:t>
      </w:r>
    </w:p>
    <w:p>
      <w:pPr>
        <w:pStyle w:val="Body"/>
        <w:ind w:left="785"/>
        <w:jc w:val="both"/>
        <w:rPr>
          <w:rFonts w:ascii="Iowan Old Style Roman" w:cs="Iowan Old Style Roman" w:hAnsi="Iowan Old Style Roman" w:eastAsia="Iowan Old Style Roman"/>
          <w:i w:val="1"/>
          <w:iCs w:val="1"/>
          <w:sz w:val="24"/>
          <w:szCs w:val="24"/>
        </w:rPr>
      </w:pPr>
    </w:p>
    <w:p>
      <w:pPr>
        <w:pStyle w:val="Body"/>
        <w:ind w:left="785"/>
        <w:jc w:val="both"/>
        <w:rPr>
          <w:rFonts w:ascii="Iowan Old Style Roman" w:cs="Iowan Old Style Roman" w:hAnsi="Iowan Old Style Roman" w:eastAsia="Iowan Old Style Roman"/>
          <w:i w:val="1"/>
          <w:iCs w:val="1"/>
          <w:sz w:val="24"/>
          <w:szCs w:val="24"/>
        </w:rPr>
      </w:pPr>
      <w:r>
        <w:rPr>
          <w:rFonts w:ascii="Iowan Old Style Roman" w:hAnsi="Iowan Old Style Roman"/>
          <w:i w:val="1"/>
          <w:iCs w:val="1"/>
          <w:sz w:val="24"/>
          <w:szCs w:val="24"/>
          <w:rtl w:val="0"/>
          <w:lang w:val="en-US"/>
        </w:rPr>
        <w:t>- Recognized for vehicle optimization technology through analysis of actual driving data and design improvements</w:t>
      </w:r>
    </w:p>
    <w:p>
      <w:pPr>
        <w:pStyle w:val="Body"/>
        <w:jc w:val="both"/>
        <w:rPr>
          <w:rFonts w:ascii="Iowan Old Style Roman" w:cs="Iowan Old Style Roman" w:hAnsi="Iowan Old Style Roman" w:eastAsia="Iowan Old Style Roman"/>
          <w:sz w:val="20"/>
          <w:szCs w:val="20"/>
        </w:rPr>
      </w:pP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Students from GIST</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en-US"/>
        </w:rPr>
        <w:t xml:space="preserve">s student car club,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de-DE"/>
        </w:rPr>
        <w:t>G-BungE,</w:t>
      </w:r>
      <w:r>
        <w:rPr>
          <w:rFonts w:ascii="Iowan Old Style Roman" w:hAnsi="Iowan Old Style Roman" w:hint="default"/>
          <w:b w:val="1"/>
          <w:bCs w:val="1"/>
          <w:sz w:val="20"/>
          <w:szCs w:val="20"/>
          <w:rtl w:val="1"/>
        </w:rPr>
        <w:t xml:space="preserve">’ </w:t>
      </w:r>
      <w:r>
        <w:rPr>
          <w:rFonts w:ascii="Iowan Old Style Roman" w:hAnsi="Iowan Old Style Roman"/>
          <w:b w:val="1"/>
          <w:bCs w:val="1"/>
          <w:sz w:val="20"/>
          <w:szCs w:val="20"/>
          <w:rtl w:val="0"/>
          <w:lang w:val="en-US"/>
        </w:rPr>
        <w:t xml:space="preserve">pose for a commemorative photo after receiving the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en-US"/>
        </w:rPr>
        <w:t>Best Technology Idea Award</w:t>
      </w:r>
      <w:r>
        <w:rPr>
          <w:rFonts w:ascii="Iowan Old Style Roman" w:hAnsi="Iowan Old Style Roman" w:hint="default"/>
          <w:b w:val="1"/>
          <w:bCs w:val="1"/>
          <w:sz w:val="20"/>
          <w:szCs w:val="20"/>
          <w:rtl w:val="1"/>
        </w:rPr>
        <w:t xml:space="preserve">’ </w:t>
      </w:r>
      <w:r>
        <w:rPr>
          <w:rFonts w:ascii="Iowan Old Style Roman" w:hAnsi="Iowan Old Style Roman"/>
          <w:b w:val="1"/>
          <w:bCs w:val="1"/>
          <w:sz w:val="20"/>
          <w:szCs w:val="20"/>
          <w:rtl w:val="0"/>
          <w:lang w:val="en-US"/>
        </w:rPr>
        <w:t>in the technology category.</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The Gwangju Institute of Science and Technology (GIST, President Kichul Lim) announced that its student car club, </w:t>
      </w:r>
      <w:r>
        <w:rPr>
          <w:rFonts w:ascii="Iowan Old Style Roman" w:hAnsi="Iowan Old Style Roman" w:hint="default"/>
          <w:sz w:val="24"/>
          <w:szCs w:val="24"/>
          <w:rtl w:val="1"/>
        </w:rPr>
        <w:t>‘</w:t>
      </w:r>
      <w:r>
        <w:rPr>
          <w:rFonts w:ascii="Iowan Old Style Roman" w:hAnsi="Iowan Old Style Roman"/>
          <w:sz w:val="24"/>
          <w:szCs w:val="24"/>
          <w:rtl w:val="0"/>
          <w:lang w:val="de-DE"/>
        </w:rPr>
        <w:t>G-BungE,</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 xml:space="preserve">won the </w:t>
      </w:r>
      <w:r>
        <w:drawing xmlns:a="http://schemas.openxmlformats.org/drawingml/2006/main">
          <wp:anchor distT="152400" distB="152400" distL="152400" distR="152400" simplePos="0" relativeHeight="251659264" behindDoc="0" locked="0" layoutInCell="1" allowOverlap="1">
            <wp:simplePos x="0" y="0"/>
            <wp:positionH relativeFrom="page">
              <wp:posOffset>914399</wp:posOffset>
            </wp:positionH>
            <wp:positionV relativeFrom="page">
              <wp:posOffset>2763520</wp:posOffset>
            </wp:positionV>
            <wp:extent cx="5727700" cy="3574085"/>
            <wp:effectExtent l="0" t="0" r="0" b="0"/>
            <wp:wrapTopAndBottom distT="152400" distB="15240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tretch>
                      <a:fillRect/>
                    </a:stretch>
                  </pic:blipFill>
                  <pic:spPr>
                    <a:xfrm>
                      <a:off x="0" y="0"/>
                      <a:ext cx="5727700" cy="3574085"/>
                    </a:xfrm>
                    <a:prstGeom prst="rect">
                      <a:avLst/>
                    </a:prstGeom>
                    <a:ln w="12700" cap="flat">
                      <a:noFill/>
                      <a:miter lim="400000"/>
                    </a:ln>
                    <a:effectLst/>
                  </pic:spPr>
                </pic:pic>
              </a:graphicData>
            </a:graphic>
          </wp:anchor>
        </w:drawing>
      </w:r>
      <w:r>
        <w:rPr>
          <w:rFonts w:ascii="Iowan Old Style Roman" w:hAnsi="Iowan Old Style Roman" w:hint="default"/>
          <w:sz w:val="24"/>
          <w:szCs w:val="24"/>
          <w:rtl w:val="1"/>
        </w:rPr>
        <w:t>‘</w:t>
      </w:r>
      <w:r>
        <w:rPr>
          <w:rFonts w:ascii="Iowan Old Style Roman" w:hAnsi="Iowan Old Style Roman"/>
          <w:sz w:val="24"/>
          <w:szCs w:val="24"/>
          <w:rtl w:val="0"/>
          <w:lang w:val="en-US"/>
        </w:rPr>
        <w:t>Best Technology Idea Award (Gunsan Mayor</w:t>
      </w:r>
      <w:r>
        <w:rPr>
          <w:rFonts w:ascii="Iowan Old Style Roman" w:hAnsi="Iowan Old Style Roman" w:hint="default"/>
          <w:sz w:val="24"/>
          <w:szCs w:val="24"/>
          <w:rtl w:val="1"/>
        </w:rPr>
        <w:t>’</w:t>
      </w:r>
      <w:r>
        <w:rPr>
          <w:rFonts w:ascii="Iowan Old Style Roman" w:hAnsi="Iowan Old Style Roman"/>
          <w:sz w:val="24"/>
          <w:szCs w:val="24"/>
          <w:rtl w:val="0"/>
          <w:lang w:val="en-US"/>
        </w:rPr>
        <w:t>s Award)</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 xml:space="preserve">in the technology category at the </w:t>
      </w:r>
      <w:r>
        <w:rPr>
          <w:rFonts w:ascii="Iowan Old Style Roman" w:hAnsi="Iowan Old Style Roman" w:hint="default"/>
          <w:sz w:val="24"/>
          <w:szCs w:val="24"/>
          <w:rtl w:val="1"/>
        </w:rPr>
        <w:t>‘</w:t>
      </w:r>
      <w:r>
        <w:rPr>
          <w:rFonts w:ascii="Iowan Old Style Roman" w:hAnsi="Iowan Old Style Roman"/>
          <w:sz w:val="24"/>
          <w:szCs w:val="24"/>
          <w:rtl w:val="0"/>
        </w:rPr>
        <w:t>Baja Student Korea 2026,</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a student car competition held at the Gunsan Saemangeum Racecourse from July 24 (Fri) to 26 (Sun).</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This award marks the first victory for </w:t>
      </w:r>
      <w:r>
        <w:rPr>
          <w:rFonts w:ascii="Iowan Old Style Roman" w:hAnsi="Iowan Old Style Roman" w:hint="default"/>
          <w:sz w:val="24"/>
          <w:szCs w:val="24"/>
          <w:rtl w:val="1"/>
        </w:rPr>
        <w:t>‘</w:t>
      </w:r>
      <w:r>
        <w:rPr>
          <w:rFonts w:ascii="Iowan Old Style Roman" w:hAnsi="Iowan Old Style Roman"/>
          <w:sz w:val="24"/>
          <w:szCs w:val="24"/>
          <w:rtl w:val="0"/>
          <w:lang w:val="de-DE"/>
        </w:rPr>
        <w:t>G-BungE</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after their fourth attempt at the national competition. Following their success in completing all races for the first time last year, the club achieved their first national award this year by receiving the top prize in the technology category, in recognition of the design and technical prowess of their self-developed vehicle.</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 particular, this award holds great significance as it was achieved through the voluntary collaboration of GIST students</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who do not have automotive majors</w:t>
      </w:r>
      <w:r>
        <w:rPr>
          <w:rFonts w:ascii="Iowan Old Style Roman" w:hAnsi="Iowan Old Style Roman" w:hint="default"/>
          <w:sz w:val="24"/>
          <w:szCs w:val="24"/>
          <w:rtl w:val="0"/>
          <w:lang w:val="en-US"/>
        </w:rPr>
        <w:t>—</w:t>
      </w:r>
      <w:r>
        <w:rPr>
          <w:rFonts w:ascii="Iowan Old Style Roman" w:hAnsi="Iowan Old Style Roman"/>
          <w:sz w:val="24"/>
          <w:szCs w:val="24"/>
          <w:rtl w:val="0"/>
          <w:lang w:val="en-US"/>
        </w:rPr>
        <w:t>without the automotive departments themselves, at a national competition attended by numerous universities with automotive engineering departments.</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The team, </w:t>
      </w:r>
      <w:r>
        <w:rPr>
          <w:rFonts w:ascii="Iowan Old Style Roman" w:hAnsi="Iowan Old Style Roman" w:hint="default"/>
          <w:sz w:val="24"/>
          <w:szCs w:val="24"/>
          <w:rtl w:val="1"/>
        </w:rPr>
        <w:t>‘</w:t>
      </w:r>
      <w:r>
        <w:rPr>
          <w:rFonts w:ascii="Iowan Old Style Roman" w:hAnsi="Iowan Old Style Roman"/>
          <w:sz w:val="24"/>
          <w:szCs w:val="24"/>
          <w:rtl w:val="0"/>
          <w:lang w:val="de-DE"/>
        </w:rPr>
        <w:t>G-BungE,</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has developed its automotive manufacturing capabilities by having students from different majors combine their expertise to directly carry out the entire process, from vehicle design and manufacturing to the implementation of electrical systems and the analysis of driving data.</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At this competition, G-BungE entered the </w:t>
      </w:r>
      <w:r>
        <w:rPr>
          <w:rFonts w:ascii="Iowan Old Style Roman" w:hAnsi="Iowan Old Style Roman" w:hint="default"/>
          <w:sz w:val="24"/>
          <w:szCs w:val="24"/>
          <w:rtl w:val="1"/>
        </w:rPr>
        <w:t>‘</w:t>
      </w:r>
      <w:r>
        <w:rPr>
          <w:rFonts w:ascii="Iowan Old Style Roman" w:hAnsi="Iowan Old Style Roman"/>
          <w:sz w:val="24"/>
          <w:szCs w:val="24"/>
          <w:rtl w:val="0"/>
        </w:rPr>
        <w:t>Mk.5</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(Mark Five), the club</w:t>
      </w:r>
      <w:r>
        <w:rPr>
          <w:rFonts w:ascii="Iowan Old Style Roman" w:hAnsi="Iowan Old Style Roman" w:hint="default"/>
          <w:sz w:val="24"/>
          <w:szCs w:val="24"/>
          <w:rtl w:val="1"/>
        </w:rPr>
        <w:t>’</w:t>
      </w:r>
      <w:r>
        <w:rPr>
          <w:rFonts w:ascii="Iowan Old Style Roman" w:hAnsi="Iowan Old Style Roman"/>
          <w:sz w:val="24"/>
          <w:szCs w:val="24"/>
          <w:rtl w:val="0"/>
          <w:lang w:val="en-US"/>
        </w:rPr>
        <w:t>s fifth self-built electric vehicle, into the Off-Road (Baja) category.</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The </w:t>
      </w:r>
      <w:r>
        <w:rPr>
          <w:rFonts w:ascii="Iowan Old Style Roman" w:hAnsi="Iowan Old Style Roman" w:hint="default"/>
          <w:sz w:val="24"/>
          <w:szCs w:val="24"/>
          <w:rtl w:val="1"/>
        </w:rPr>
        <w:t>‘</w:t>
      </w:r>
      <w:r>
        <w:rPr>
          <w:rFonts w:ascii="Iowan Old Style Roman" w:hAnsi="Iowan Old Style Roman"/>
          <w:sz w:val="24"/>
          <w:szCs w:val="24"/>
          <w:rtl w:val="0"/>
        </w:rPr>
        <w:t>Mk.5</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 xml:space="preserve">was designed with the goal of optimizing the powertrain, improving motor control, and stabilizing the electric system, based on an analysis of issues identified in the previous vehicle, the </w:t>
      </w:r>
      <w:r>
        <w:rPr>
          <w:rFonts w:ascii="Iowan Old Style Roman" w:hAnsi="Iowan Old Style Roman" w:hint="default"/>
          <w:sz w:val="24"/>
          <w:szCs w:val="24"/>
          <w:rtl w:val="1"/>
        </w:rPr>
        <w:t>‘</w:t>
      </w:r>
      <w:r>
        <w:rPr>
          <w:rFonts w:ascii="Iowan Old Style Roman" w:hAnsi="Iowan Old Style Roman"/>
          <w:sz w:val="24"/>
          <w:szCs w:val="24"/>
          <w:rtl w:val="0"/>
        </w:rPr>
        <w:t>Mk.4</w:t>
      </w:r>
      <w:r>
        <w:rPr>
          <w:rFonts w:ascii="Iowan Old Style Roman" w:hAnsi="Iowan Old Style Roman" w:hint="default"/>
          <w:sz w:val="24"/>
          <w:szCs w:val="24"/>
          <w:rtl w:val="1"/>
        </w:rPr>
        <w:t xml:space="preserve">’ </w:t>
      </w:r>
      <w:r>
        <w:rPr>
          <w:rFonts w:ascii="Iowan Old Style Roman" w:hAnsi="Iowan Old Style Roman"/>
          <w:sz w:val="24"/>
          <w:szCs w:val="24"/>
          <w:rtl w:val="0"/>
          <w:lang w:val="en-US"/>
        </w:rPr>
        <w:t>(Mark Four). In particular, body safety was enhanced to prepare for collisions and rollovers, and the vehicle height, steering and braking performance, and driver interface were improved to ensure stable driving even on rough terrain.</w:t>
      </w:r>
    </w:p>
    <w:p>
      <w:pPr>
        <w:pStyle w:val="Body"/>
        <w:jc w:val="both"/>
        <w:rPr>
          <w:rFonts w:ascii="Iowan Old Style Roman" w:cs="Iowan Old Style Roman" w:hAnsi="Iowan Old Style Roman" w:eastAsia="Iowan Old Style Roman"/>
          <w:sz w:val="20"/>
          <w:szCs w:val="20"/>
        </w:rPr>
      </w:pPr>
      <w:r>
        <w:rPr>
          <w:rFonts w:ascii="Iowan Old Style Roman" w:cs="Iowan Old Style Roman" w:hAnsi="Iowan Old Style Roman" w:eastAsia="Iowan Old Style Roman"/>
          <w:sz w:val="20"/>
          <w:szCs w:val="20"/>
        </w:rPr>
        <w:drawing xmlns:a="http://schemas.openxmlformats.org/drawingml/2006/main">
          <wp:anchor distT="152400" distB="152400" distL="152400" distR="152400" simplePos="0" relativeHeight="251660288" behindDoc="0" locked="0" layoutInCell="1" allowOverlap="1">
            <wp:simplePos x="0" y="0"/>
            <wp:positionH relativeFrom="margin">
              <wp:posOffset>-6349</wp:posOffset>
            </wp:positionH>
            <wp:positionV relativeFrom="line">
              <wp:posOffset>184059</wp:posOffset>
            </wp:positionV>
            <wp:extent cx="5727700" cy="3818467"/>
            <wp:effectExtent l="0" t="0" r="0" b="0"/>
            <wp:wrapTopAndBottom distT="152400" distB="152400"/>
            <wp:docPr id="1073741826" name="officeArt object" descr="image_1.jpg"/>
            <wp:cNvGraphicFramePr/>
            <a:graphic xmlns:a="http://schemas.openxmlformats.org/drawingml/2006/main">
              <a:graphicData uri="http://schemas.openxmlformats.org/drawingml/2006/picture">
                <pic:pic xmlns:pic="http://schemas.openxmlformats.org/drawingml/2006/picture">
                  <pic:nvPicPr>
                    <pic:cNvPr id="1073741826" name="image_1.jpg" descr="image_1.jpg"/>
                    <pic:cNvPicPr>
                      <a:picLocks noChangeAspect="1"/>
                    </pic:cNvPicPr>
                  </pic:nvPicPr>
                  <pic:blipFill>
                    <a:blip r:embed="rId5">
                      <a:extLst/>
                    </a:blip>
                    <a:stretch>
                      <a:fillRect/>
                    </a:stretch>
                  </pic:blipFill>
                  <pic:spPr>
                    <a:xfrm>
                      <a:off x="0" y="0"/>
                      <a:ext cx="5727700" cy="3818467"/>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 xml:space="preserve">Students from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de-DE"/>
        </w:rPr>
        <w:t>G-BungE</w:t>
      </w:r>
      <w:r>
        <w:rPr>
          <w:rFonts w:ascii="Iowan Old Style Roman" w:hAnsi="Iowan Old Style Roman" w:hint="default"/>
          <w:b w:val="1"/>
          <w:bCs w:val="1"/>
          <w:sz w:val="20"/>
          <w:szCs w:val="20"/>
          <w:rtl w:val="1"/>
        </w:rPr>
        <w:t xml:space="preserve">’ </w:t>
      </w:r>
      <w:r>
        <w:rPr>
          <w:rFonts w:ascii="Iowan Old Style Roman" w:hAnsi="Iowan Old Style Roman"/>
          <w:b w:val="1"/>
          <w:bCs w:val="1"/>
          <w:sz w:val="20"/>
          <w:szCs w:val="20"/>
          <w:rtl w:val="0"/>
          <w:lang w:val="en-US"/>
        </w:rPr>
        <w:t xml:space="preserve">are moving the self-built electric vehicle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rPr>
        <w:t>Mk.5</w:t>
      </w:r>
      <w:r>
        <w:rPr>
          <w:rFonts w:ascii="Iowan Old Style Roman" w:hAnsi="Iowan Old Style Roman" w:hint="default"/>
          <w:b w:val="1"/>
          <w:bCs w:val="1"/>
          <w:sz w:val="20"/>
          <w:szCs w:val="20"/>
          <w:rtl w:val="1"/>
        </w:rPr>
        <w:t xml:space="preserve">’ </w:t>
      </w:r>
      <w:r>
        <w:rPr>
          <w:rFonts w:ascii="Iowan Old Style Roman" w:hAnsi="Iowan Old Style Roman"/>
          <w:b w:val="1"/>
          <w:bCs w:val="1"/>
          <w:sz w:val="20"/>
          <w:szCs w:val="20"/>
          <w:rtl w:val="0"/>
          <w:lang w:val="en-US"/>
        </w:rPr>
        <w:t xml:space="preserve">at the competition venue of the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en-US"/>
        </w:rPr>
        <w:t>2026 University Student Self-Built Car Competition</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rPr>
        <w:t>.</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Meanwhile, based on actual driving data accumulated during the development of the Mk.5, G-BungE participated in the technical category held on the first day of the competition.</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They submitted a technical idea report and presented a poster under the theme of "Optimization of Track Driving for Student Model Vehicles (BSK, Baja Student Korea) Based on Real-World Logs (E-BAJA)."</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In particular, the poster presentation introduced a design plan to achieve vehicle performance suitable for the competition course by analyzing data accumulated during the operation of the electric model vehicle.</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"G-BungE" received recognition for its vehicle optimization technology by explaining the process of optimizing the power transmission method and motor output characteristics to suit driving conditions and reflecting the results in the vehicle design.</w:t>
      </w:r>
    </w:p>
    <w:p>
      <w:pPr>
        <w:pStyle w:val="Body"/>
        <w:jc w:val="both"/>
        <w:rPr>
          <w:rFonts w:ascii="Iowan Old Style Roman" w:cs="Iowan Old Style Roman" w:hAnsi="Iowan Old Style Roman" w:eastAsia="Iowan Old Style Roman"/>
          <w:b w:val="1"/>
          <w:bCs w:val="1"/>
          <w:sz w:val="20"/>
          <w:szCs w:val="20"/>
        </w:rPr>
      </w:pPr>
      <w:r>
        <w:rPr>
          <w:rFonts w:ascii="Iowan Old Style Roman" w:cs="Iowan Old Style Roman" w:hAnsi="Iowan Old Style Roman" w:eastAsia="Iowan Old Style Roman"/>
          <w:b w:val="1"/>
          <w:bCs w:val="1"/>
          <w:sz w:val="20"/>
          <w:szCs w:val="20"/>
        </w:rPr>
        <w:drawing xmlns:a="http://schemas.openxmlformats.org/drawingml/2006/main">
          <wp:anchor distT="152400" distB="152400" distL="152400" distR="152400" simplePos="0" relativeHeight="251661312" behindDoc="0" locked="0" layoutInCell="1" allowOverlap="1">
            <wp:simplePos x="0" y="0"/>
            <wp:positionH relativeFrom="margin">
              <wp:posOffset>-6350</wp:posOffset>
            </wp:positionH>
            <wp:positionV relativeFrom="line">
              <wp:posOffset>176887</wp:posOffset>
            </wp:positionV>
            <wp:extent cx="5727700" cy="3817897"/>
            <wp:effectExtent l="0" t="0" r="0" b="0"/>
            <wp:wrapTopAndBottom distT="152400" distB="152400"/>
            <wp:docPr id="1073741827" name="officeArt object" descr="image_2.jpg"/>
            <wp:cNvGraphicFramePr/>
            <a:graphic xmlns:a="http://schemas.openxmlformats.org/drawingml/2006/main">
              <a:graphicData uri="http://schemas.openxmlformats.org/drawingml/2006/picture">
                <pic:pic xmlns:pic="http://schemas.openxmlformats.org/drawingml/2006/picture">
                  <pic:nvPicPr>
                    <pic:cNvPr id="1073741827" name="image_2.jpg" descr="image_2.jpg"/>
                    <pic:cNvPicPr>
                      <a:picLocks noChangeAspect="1"/>
                    </pic:cNvPicPr>
                  </pic:nvPicPr>
                  <pic:blipFill>
                    <a:blip r:embed="rId6">
                      <a:extLst/>
                    </a:blip>
                    <a:stretch>
                      <a:fillRect/>
                    </a:stretch>
                  </pic:blipFill>
                  <pic:spPr>
                    <a:xfrm>
                      <a:off x="0" y="0"/>
                      <a:ext cx="5727700" cy="3817897"/>
                    </a:xfrm>
                    <a:prstGeom prst="rect">
                      <a:avLst/>
                    </a:prstGeom>
                    <a:ln w="12700" cap="flat">
                      <a:noFill/>
                      <a:miter lim="400000"/>
                    </a:ln>
                    <a:effectLst/>
                  </pic:spPr>
                </pic:pic>
              </a:graphicData>
            </a:graphic>
          </wp:anchor>
        </w:drawing>
      </w:r>
    </w:p>
    <w:p>
      <w:pPr>
        <w:pStyle w:val="Body"/>
        <w:jc w:val="both"/>
        <w:rPr>
          <w:rFonts w:ascii="Iowan Old Style Roman" w:cs="Iowan Old Style Roman" w:hAnsi="Iowan Old Style Roman" w:eastAsia="Iowan Old Style Roman"/>
          <w:b w:val="1"/>
          <w:bCs w:val="1"/>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b w:val="1"/>
          <w:bCs w:val="1"/>
          <w:sz w:val="20"/>
          <w:szCs w:val="20"/>
          <w:rtl w:val="0"/>
        </w:rPr>
        <w:t xml:space="preserve"> </w:t>
      </w:r>
      <w:r>
        <w:rPr>
          <w:rFonts w:ascii="Iowan Old Style Roman" w:hAnsi="Iowan Old Style Roman"/>
          <w:b w:val="1"/>
          <w:bCs w:val="1"/>
          <w:sz w:val="20"/>
          <w:szCs w:val="20"/>
          <w:rtl w:val="0"/>
          <w:lang w:val="en-US"/>
        </w:rPr>
        <w:t xml:space="preserve">The electric self-built car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rPr>
        <w:t>Mk.5</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en-US"/>
        </w:rPr>
        <w:t xml:space="preserve">, produced by the students of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de-DE"/>
        </w:rPr>
        <w:t>G-BungE</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en-US"/>
        </w:rPr>
        <w:t xml:space="preserve">, is racing at the </w:t>
      </w:r>
      <w:r>
        <w:rPr>
          <w:rFonts w:ascii="Iowan Old Style Roman" w:hAnsi="Iowan Old Style Roman" w:hint="default"/>
          <w:b w:val="1"/>
          <w:bCs w:val="1"/>
          <w:sz w:val="20"/>
          <w:szCs w:val="20"/>
          <w:rtl w:val="1"/>
        </w:rPr>
        <w:t>‘</w:t>
      </w:r>
      <w:r>
        <w:rPr>
          <w:rFonts w:ascii="Iowan Old Style Roman" w:hAnsi="Iowan Old Style Roman"/>
          <w:b w:val="1"/>
          <w:bCs w:val="1"/>
          <w:sz w:val="20"/>
          <w:szCs w:val="20"/>
          <w:rtl w:val="0"/>
          <w:lang w:val="en-US"/>
        </w:rPr>
        <w:t>2026 University Student Self-Built Car Competition</w:t>
      </w:r>
      <w:r>
        <w:rPr>
          <w:rFonts w:ascii="Iowan Old Style Roman" w:hAnsi="Iowan Old Style Roman" w:hint="default"/>
          <w:b w:val="1"/>
          <w:bCs w:val="1"/>
          <w:sz w:val="20"/>
          <w:szCs w:val="20"/>
          <w:rtl w:val="1"/>
        </w:rPr>
        <w:t xml:space="preserve">’ </w:t>
      </w:r>
      <w:r>
        <w:rPr>
          <w:rFonts w:ascii="Iowan Old Style Roman" w:hAnsi="Iowan Old Style Roman"/>
          <w:b w:val="1"/>
          <w:bCs w:val="1"/>
          <w:sz w:val="20"/>
          <w:szCs w:val="20"/>
          <w:rtl w:val="0"/>
          <w:lang w:val="en-US"/>
        </w:rPr>
        <w:t>track.</w:t>
      </w:r>
    </w:p>
    <w:p>
      <w:pPr>
        <w:pStyle w:val="Body"/>
        <w:jc w:val="both"/>
        <w:rPr>
          <w:rFonts w:ascii="Iowan Old Style Roman" w:cs="Iowan Old Style Roman" w:hAnsi="Iowan Old Style Roman" w:eastAsia="Iowan Old Style Roman"/>
          <w:sz w:val="24"/>
          <w:szCs w:val="24"/>
        </w:rPr>
      </w:pPr>
    </w:p>
    <w:p>
      <w:pPr>
        <w:pStyle w:val="Body"/>
        <w:jc w:val="both"/>
        <w:rPr>
          <w:rFonts w:ascii="Iowan Old Style Roman" w:cs="Iowan Old Style Roman" w:hAnsi="Iowan Old Style Roman" w:eastAsia="Iowan Old Style Roman"/>
          <w:sz w:val="24"/>
          <w:szCs w:val="24"/>
        </w:rPr>
      </w:pPr>
      <w:r>
        <w:rPr>
          <w:rFonts w:ascii="Iowan Old Style Roman" w:hAnsi="Iowan Old Style Roman"/>
          <w:sz w:val="24"/>
          <w:szCs w:val="24"/>
          <w:rtl w:val="0"/>
          <w:lang w:val="en-US"/>
        </w:rPr>
        <w:t xml:space="preserve">Ha-ram Lee (1st year, Department of Mechanical and Robotics Engineering), who served as the Project Manager (PM), said, </w:t>
      </w:r>
      <w:r>
        <w:rPr>
          <w:rFonts w:ascii="Iowan Old Style Roman" w:hAnsi="Iowan Old Style Roman" w:hint="default"/>
          <w:sz w:val="24"/>
          <w:szCs w:val="24"/>
          <w:rtl w:val="1"/>
          <w:lang w:val="ar-SA" w:bidi="ar-SA"/>
        </w:rPr>
        <w:t>“</w:t>
      </w:r>
      <w:r>
        <w:rPr>
          <w:rFonts w:ascii="Iowan Old Style Roman" w:hAnsi="Iowan Old Style Roman"/>
          <w:sz w:val="24"/>
          <w:szCs w:val="24"/>
          <w:rtl w:val="0"/>
          <w:lang w:val="en-US"/>
        </w:rPr>
        <w:t>It is very meaningful to win an award for the first time since the club was founded.</w:t>
      </w:r>
      <w:r>
        <w:rPr>
          <w:rFonts w:ascii="Iowan Old Style Roman" w:hAnsi="Iowan Old Style Roman" w:hint="default"/>
          <w:sz w:val="24"/>
          <w:szCs w:val="24"/>
          <w:rtl w:val="0"/>
        </w:rPr>
        <w:t xml:space="preserve">” </w:t>
      </w:r>
      <w:r>
        <w:rPr>
          <w:rFonts w:ascii="Iowan Old Style Roman" w:hAnsi="Iowan Old Style Roman"/>
          <w:sz w:val="24"/>
          <w:szCs w:val="24"/>
          <w:rtl w:val="0"/>
          <w:lang w:val="en-US"/>
        </w:rPr>
        <w:t xml:space="preserve">Ha-ram Lee added, </w:t>
      </w:r>
      <w:r>
        <w:rPr>
          <w:rFonts w:ascii="Iowan Old Style Roman" w:hAnsi="Iowan Old Style Roman" w:hint="default"/>
          <w:sz w:val="24"/>
          <w:szCs w:val="24"/>
          <w:rtl w:val="1"/>
          <w:lang w:val="ar-SA" w:bidi="ar-SA"/>
        </w:rPr>
        <w:t>“</w:t>
      </w:r>
      <w:r>
        <w:rPr>
          <w:rFonts w:ascii="Iowan Old Style Roman" w:hAnsi="Iowan Old Style Roman"/>
          <w:sz w:val="24"/>
          <w:szCs w:val="24"/>
          <w:rtl w:val="0"/>
          <w:lang w:val="en-US"/>
        </w:rPr>
        <w:t>I believe this is the result of all team members working together with one heart to develop the vehicle and prepare for the competition, and I am grateful to all the club members who worked hard together.</w:t>
      </w:r>
      <w:r>
        <w:rPr>
          <w:rFonts w:ascii="Iowan Old Style Roman" w:hAnsi="Iowan Old Style Roman" w:hint="default"/>
          <w:sz w:val="24"/>
          <w:szCs w:val="24"/>
          <w:rtl w:val="0"/>
        </w:rPr>
        <w:t>”</w:t>
      </w:r>
    </w:p>
    <w:p>
      <w:pPr>
        <w:pStyle w:val="Body"/>
        <w:jc w:val="both"/>
        <w:rPr>
          <w:rFonts w:ascii="Iowan Old Style Roman" w:cs="Iowan Old Style Roman" w:hAnsi="Iowan Old Style Roman" w:eastAsia="Iowan Old Style Roman"/>
          <w:sz w:val="24"/>
          <w:szCs w:val="24"/>
        </w:rPr>
      </w:pPr>
    </w:p>
    <w:p>
      <w:pPr>
        <w:pStyle w:val="Body"/>
        <w:jc w:val="both"/>
      </w:pPr>
      <w:r>
        <w:rPr>
          <w:rFonts w:ascii="Iowan Old Style Roman" w:hAnsi="Iowan Old Style Roman"/>
          <w:sz w:val="24"/>
          <w:szCs w:val="24"/>
          <w:rtl w:val="0"/>
          <w:lang w:val="en-US"/>
        </w:rPr>
        <w:t xml:space="preserve">Ha-ram Lee continued, </w:t>
      </w:r>
      <w:r>
        <w:rPr>
          <w:rFonts w:ascii="Iowan Old Style Roman" w:hAnsi="Iowan Old Style Roman" w:hint="default"/>
          <w:sz w:val="24"/>
          <w:szCs w:val="24"/>
          <w:rtl w:val="1"/>
          <w:lang w:val="ar-SA" w:bidi="ar-SA"/>
        </w:rPr>
        <w:t>“</w:t>
      </w:r>
      <w:r>
        <w:rPr>
          <w:rFonts w:ascii="Iowan Old Style Roman" w:hAnsi="Iowan Old Style Roman"/>
          <w:sz w:val="24"/>
          <w:szCs w:val="24"/>
          <w:rtl w:val="0"/>
          <w:lang w:val="en-US"/>
        </w:rPr>
        <w:t>Based on this experience, we will further improve the completeness of the vehicle and continue to show steady progress in the future.</w:t>
      </w:r>
      <w:r>
        <w:rPr>
          <w:rFonts w:ascii="Iowan Old Style Roman" w:hAnsi="Iowan Old Style Roman" w:hint="default"/>
          <w:sz w:val="24"/>
          <w:szCs w:val="24"/>
          <w:rtl w:val="0"/>
        </w:rPr>
        <w:t>”</w:t>
      </w:r>
    </w:p>
    <w:sectPr>
      <w:headerReference w:type="default" r:id="rId7"/>
      <w:footerReference w:type="default" r:id="rId8"/>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Iowan Old Style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