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Research Institute For Solar and Sustainable Energies Director Sanghan Lee receives Gwangju Metropolitan City Mayor's Award for contribution to energy industry development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Recognized for contributing to strengthening the energy industry competitiveness of Gwangju Metropolitan City and raising citizens</w:t>
      </w:r>
      <w:r>
        <w:rPr>
          <w:rFonts w:ascii="Noto Serif KR" w:hAnsi="Noto Serif KR" w:hint="default"/>
          <w:sz w:val="20"/>
          <w:szCs w:val="20"/>
          <w:rtl w:val="1"/>
        </w:rPr>
        <w:t xml:space="preserve">’ </w:t>
      </w:r>
      <w:r>
        <w:rPr>
          <w:rFonts w:ascii="Noto Serif KR" w:hAnsi="Noto Serif KR"/>
          <w:sz w:val="20"/>
          <w:szCs w:val="20"/>
          <w:rtl w:val="0"/>
          <w:lang w:val="en-US"/>
        </w:rPr>
        <w:t>awareness through leading cooperation among industry, academia, research institutes, and government, developing new and renewable energy technologies, and regional specialized energy programs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We will contribute to strengthening the energy industry competitiveness of the region and the country and to sustainable development</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74775"/>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37477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Research Institute For Solar and Sustainable Energies Director Sanghan Lee (right) poses for a commemorative photo after receiving a commendation from the Mayor of Gwangju Metropolitan City for his contribution to the development of the city</w:t>
      </w:r>
      <w:r>
        <w:rPr>
          <w:rFonts w:ascii="Noto Serif KR" w:hAnsi="Noto Serif KR" w:hint="default"/>
          <w:sz w:val="16"/>
          <w:szCs w:val="16"/>
          <w:rtl w:val="1"/>
        </w:rPr>
        <w:t>’</w:t>
      </w:r>
      <w:r>
        <w:rPr>
          <w:rFonts w:ascii="Noto Serif KR" w:hAnsi="Noto Serif KR"/>
          <w:sz w:val="16"/>
          <w:szCs w:val="16"/>
          <w:rtl w:val="0"/>
          <w:lang w:val="en-US"/>
        </w:rPr>
        <w:t>s energy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Director Sanghan Lee (School of Materials Science and Engineering professpr) of the Research Institute For Solar and Sustainable Energies was awarded the Gwangju Mayor</w:t>
      </w:r>
      <w:r>
        <w:rPr>
          <w:rFonts w:ascii="Noto Serif KR" w:hAnsi="Noto Serif KR" w:hint="default"/>
          <w:sz w:val="20"/>
          <w:szCs w:val="20"/>
          <w:rtl w:val="1"/>
        </w:rPr>
        <w:t>’</w:t>
      </w:r>
      <w:r>
        <w:rPr>
          <w:rFonts w:ascii="Noto Serif KR" w:hAnsi="Noto Serif KR"/>
          <w:sz w:val="20"/>
          <w:szCs w:val="20"/>
          <w:rtl w:val="0"/>
          <w:lang w:val="en-US"/>
        </w:rPr>
        <w:t>s Award on Monday, the 16th, for his contribution to the development of the energy industry in Gwangju Metropolitan City (hereinafter referred to as Gwangju City, Mayor Ki-jung Kang).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Director Lee has been proactively planning and operating various events in cooperation with Gwangju City to develop new and renewable energy technologies and raise citizens</w:t>
      </w:r>
      <w:r>
        <w:rPr>
          <w:rFonts w:ascii="Noto Serif KR" w:hAnsi="Noto Serif KR" w:hint="default"/>
          <w:sz w:val="20"/>
          <w:szCs w:val="20"/>
          <w:rtl w:val="1"/>
        </w:rPr>
        <w:t xml:space="preserve">’ </w:t>
      </w:r>
      <w:r>
        <w:rPr>
          <w:rFonts w:ascii="Noto Serif KR" w:hAnsi="Noto Serif KR"/>
          <w:sz w:val="20"/>
          <w:szCs w:val="20"/>
          <w:rtl w:val="0"/>
          <w:lang w:val="en-US"/>
        </w:rPr>
        <w:t>awareness of energy.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participated in the </w:t>
      </w:r>
      <w:r>
        <w:rPr>
          <w:rFonts w:ascii="Noto Serif KR" w:hAnsi="Noto Serif KR" w:hint="default"/>
          <w:sz w:val="20"/>
          <w:szCs w:val="20"/>
          <w:rtl w:val="1"/>
        </w:rPr>
        <w:t>‘</w:t>
      </w:r>
      <w:r>
        <w:rPr>
          <w:rFonts w:ascii="Noto Serif KR" w:hAnsi="Noto Serif KR"/>
          <w:sz w:val="20"/>
          <w:szCs w:val="20"/>
          <w:rtl w:val="0"/>
          <w:lang w:val="en-US"/>
        </w:rPr>
        <w:t>2024 Gwangju Science Invention Festival</w:t>
      </w:r>
      <w:r>
        <w:rPr>
          <w:rFonts w:ascii="Noto Serif KR" w:hAnsi="Noto Serif KR" w:hint="default"/>
          <w:sz w:val="20"/>
          <w:szCs w:val="20"/>
          <w:rtl w:val="1"/>
        </w:rPr>
        <w:t>’</w:t>
      </w:r>
      <w:r>
        <w:rPr>
          <w:rFonts w:ascii="Noto Serif KR" w:hAnsi="Noto Serif KR"/>
          <w:sz w:val="20"/>
          <w:szCs w:val="20"/>
          <w:rtl w:val="0"/>
        </w:rPr>
        <w:t xml:space="preserve">, </w:t>
      </w:r>
      <w:r>
        <w:rPr>
          <w:rFonts w:ascii="Noto Serif KR" w:hAnsi="Noto Serif KR" w:hint="default"/>
          <w:sz w:val="20"/>
          <w:szCs w:val="20"/>
          <w:rtl w:val="1"/>
        </w:rPr>
        <w:t>‘</w:t>
      </w:r>
      <w:r>
        <w:rPr>
          <w:rFonts w:ascii="Noto Serif KR" w:hAnsi="Noto Serif KR"/>
          <w:sz w:val="20"/>
          <w:szCs w:val="20"/>
          <w:rtl w:val="0"/>
          <w:lang w:val="en-US"/>
        </w:rPr>
        <w:t>2024 Korea Climate, Environment, Energy Fair (KEET 2024)</w:t>
      </w:r>
      <w:r>
        <w:rPr>
          <w:rFonts w:ascii="Noto Serif KR" w:hAnsi="Noto Serif KR" w:hint="default"/>
          <w:sz w:val="20"/>
          <w:szCs w:val="20"/>
          <w:rtl w:val="1"/>
        </w:rPr>
        <w:t>’</w:t>
      </w:r>
      <w:r>
        <w:rPr>
          <w:rFonts w:ascii="Noto Serif KR" w:hAnsi="Noto Serif KR"/>
          <w:sz w:val="20"/>
          <w:szCs w:val="20"/>
          <w:rtl w:val="0"/>
          <w:lang w:val="en-US"/>
        </w:rPr>
        <w:t xml:space="preserve">, and </w:t>
      </w:r>
      <w:r>
        <w:rPr>
          <w:rFonts w:ascii="Noto Serif KR" w:hAnsi="Noto Serif KR" w:hint="default"/>
          <w:sz w:val="20"/>
          <w:szCs w:val="20"/>
          <w:rtl w:val="1"/>
        </w:rPr>
        <w:t>‘</w:t>
      </w:r>
      <w:r>
        <w:rPr>
          <w:rFonts w:ascii="Noto Serif KR" w:hAnsi="Noto Serif KR"/>
          <w:sz w:val="20"/>
          <w:szCs w:val="20"/>
          <w:rtl w:val="0"/>
          <w:lang w:val="en-US"/>
        </w:rPr>
        <w:t>BIXPO 2024 Gwangju Energy Innovation Conference</w:t>
      </w:r>
      <w:r>
        <w:rPr>
          <w:rFonts w:ascii="Noto Serif KR" w:hAnsi="Noto Serif KR" w:hint="default"/>
          <w:sz w:val="20"/>
          <w:szCs w:val="20"/>
          <w:rtl w:val="1"/>
        </w:rPr>
        <w:t>’</w:t>
      </w:r>
      <w:r>
        <w:rPr>
          <w:rFonts w:ascii="Noto Serif KR" w:hAnsi="Noto Serif KR"/>
          <w:sz w:val="20"/>
          <w:szCs w:val="20"/>
          <w:rtl w:val="0"/>
          <w:lang w:val="en-US"/>
        </w:rPr>
        <w:t>, presenting programs that combined advanced technologies such as solar energy, electric vehicles, and distributed energy with citizen participation, contributing to informing local residents of the importance of new and renewable energy.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for the convergence and development of the Gwangju energy industry, the GIST Next-Generation Energy Research Institute and the Energy Valley Technology Institute hosted the </w:t>
      </w:r>
      <w:r>
        <w:rPr>
          <w:rFonts w:ascii="Noto Serif KR" w:hAnsi="Noto Serif KR" w:hint="default"/>
          <w:sz w:val="20"/>
          <w:szCs w:val="20"/>
          <w:rtl w:val="1"/>
        </w:rPr>
        <w:t>‘</w:t>
      </w:r>
      <w:r>
        <w:rPr>
          <w:rFonts w:ascii="Noto Serif KR" w:hAnsi="Noto Serif KR"/>
          <w:sz w:val="20"/>
          <w:szCs w:val="20"/>
          <w:rtl w:val="0"/>
          <w:lang w:val="en-US"/>
        </w:rPr>
        <w:t>Industry-Academia-Research-Government Technology Exchange Meeting</w:t>
      </w:r>
      <w:r>
        <w:rPr>
          <w:rFonts w:ascii="Noto Serif KR" w:hAnsi="Noto Serif KR" w:hint="default"/>
          <w:sz w:val="20"/>
          <w:szCs w:val="20"/>
          <w:rtl w:val="1"/>
        </w:rPr>
        <w:t xml:space="preserve">’ </w:t>
      </w:r>
      <w:r>
        <w:rPr>
          <w:rFonts w:ascii="Noto Serif KR" w:hAnsi="Noto Serif KR"/>
          <w:sz w:val="20"/>
          <w:szCs w:val="20"/>
          <w:rtl w:val="0"/>
          <w:lang w:val="en-US"/>
        </w:rPr>
        <w:t>to strengthen cooperation across the entire energy industry, including hydrogen, mobility, power systems, and batteries, thereby contributing greatly to securing energy technology competitiveness and creating an industrial ecosystem in the Gwangju region.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as the principal researcher of the National Future Hydrogen Source Technology Development Project, Director Lee Sang-won has achieved world-class results in the development sector through research on solar-based high-efficiency green hydrogen production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As a result, he has published many research results in international academic journals such as </w:t>
      </w:r>
      <w:r>
        <w:rPr>
          <w:rFonts w:ascii="Noto Serif KR" w:hAnsi="Noto Serif KR" w:hint="default"/>
          <w:sz w:val="20"/>
          <w:szCs w:val="20"/>
          <w:rtl w:val="1"/>
        </w:rPr>
        <w:t>‘</w:t>
      </w:r>
      <w:r>
        <w:rPr>
          <w:rFonts w:ascii="Noto Serif KR" w:hAnsi="Noto Serif KR"/>
          <w:sz w:val="20"/>
          <w:szCs w:val="20"/>
          <w:rtl w:val="0"/>
          <w:lang w:val="en-US"/>
        </w:rPr>
        <w:t>Advanced Energy Materials</w:t>
      </w:r>
      <w:r>
        <w:rPr>
          <w:rFonts w:ascii="Noto Serif KR" w:hAnsi="Noto Serif KR" w:hint="default"/>
          <w:sz w:val="20"/>
          <w:szCs w:val="20"/>
          <w:rtl w:val="1"/>
        </w:rPr>
        <w:t>’</w:t>
      </w:r>
      <w:r>
        <w:rPr>
          <w:rFonts w:ascii="Noto Serif KR" w:hAnsi="Noto Serif KR"/>
          <w:sz w:val="20"/>
          <w:szCs w:val="20"/>
          <w:rtl w:val="0"/>
          <w:lang w:val="en-US"/>
        </w:rPr>
        <w:t>, making Gwangju</w:t>
      </w:r>
      <w:r>
        <w:rPr>
          <w:rFonts w:ascii="Noto Serif KR" w:hAnsi="Noto Serif KR" w:hint="default"/>
          <w:sz w:val="20"/>
          <w:szCs w:val="20"/>
          <w:rtl w:val="1"/>
        </w:rPr>
        <w:t>’</w:t>
      </w:r>
      <w:r>
        <w:rPr>
          <w:rFonts w:ascii="Noto Serif KR" w:hAnsi="Noto Serif KR"/>
          <w:sz w:val="20"/>
          <w:szCs w:val="20"/>
          <w:rtl w:val="0"/>
          <w:lang w:val="en-US"/>
        </w:rPr>
        <w:t>s energy research capabilities known to the world. In addition, by producing excellent master</w:t>
      </w:r>
      <w:r>
        <w:rPr>
          <w:rFonts w:ascii="Noto Serif KR" w:hAnsi="Noto Serif KR" w:hint="default"/>
          <w:sz w:val="20"/>
          <w:szCs w:val="20"/>
          <w:rtl w:val="1"/>
        </w:rPr>
        <w:t>’</w:t>
      </w:r>
      <w:r>
        <w:rPr>
          <w:rFonts w:ascii="Noto Serif KR" w:hAnsi="Noto Serif KR"/>
          <w:sz w:val="20"/>
          <w:szCs w:val="20"/>
          <w:rtl w:val="0"/>
          <w:lang w:val="en-US"/>
        </w:rPr>
        <w:t>s and doctoral level talents through various new and renewable energy-related research projects, he has played an important role in industry, academia, and research, and has also contributed to the sustainable development of the energy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376118"/>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37611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Research Institute For Solar and Sustainable Energies Director Sanghan Lee (fourth from the right) poses for a commemorative photo after receiving a commendation from the Mayor of Gwangju Metropolitan City for his contribution to the development of the city's energy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Director Sanghan Lee said, "I feel a great sense of accomplishment in planning various programs that inform the importance of energy industry promotion and policy and contributing to the development of the energy industry and activating citizen participation in Gwangju Metropolitan City. We will continue to contribute to strengthening the competitiveness of the energy industry in the region and the country and to sustainable development."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