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Division of Liberal Arts and Sciences Professor Hisam Kim receives Presidential Award</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In commemoration of the 11th Population Day organized by the Ministry of Health and Welfare, "Contribution to the Exploration and Resolution of the Causes of Population Crisis"</w:t>
      </w:r>
    </w:p>
    <w:p>
      <w:pPr>
        <w:pStyle w:val="Normal"/>
        <w:spacing w:before="0" w:after="0"/>
        <w:jc w:val="center"/>
        <w:rPr/>
      </w:pPr>
      <w:r>
        <w:rPr>
          <w:rFonts w:ascii="Courier-Bold" w:hAnsi="Courier-Bold"/>
          <w:b/>
          <w:sz w:val="24"/>
        </w:rPr>
        <w:t xml:space="preserve">– </w:t>
      </w:r>
      <w:r>
        <w:rPr>
          <w:rFonts w:ascii="Courier-Bold" w:hAnsi="Courier-Bold"/>
          <w:b/>
          <w:sz w:val="24"/>
        </w:rPr>
        <w:t>Professor Kim said, "Recognize the seriousness of the population crisis and start with the older generation with vested interests"</w:t>
      </w:r>
    </w:p>
    <w:p>
      <w:pPr>
        <w:pStyle w:val="Normal"/>
        <w:spacing w:before="0" w:after="0"/>
        <w:jc w:val="center"/>
        <w:rPr>
          <w:rFonts w:ascii="Courier" w:hAnsi="Courier"/>
          <w:sz w:val="24"/>
        </w:rPr>
      </w:pPr>
      <w:r>
        <w:rPr>
          <w:rFonts w:ascii="Courier" w:hAnsi="Courier"/>
          <w:sz w:val="24"/>
        </w:rPr>
      </w:r>
    </w:p>
    <w:p>
      <w:pPr>
        <w:pStyle w:val="Normal"/>
        <w:widowControl w:val="false"/>
        <w:bidi w:val="0"/>
        <w:jc w:val="center"/>
        <w:rPr/>
      </w:pPr>
      <w:r>
        <w:rPr/>
        <w:drawing>
          <wp:inline distT="0" distB="0" distL="0" distR="0">
            <wp:extent cx="2632075" cy="346456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32075" cy="346456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Professor Hisam Kim received the Presidential Award on the 11th Population Day</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Division of Liberal Arts and Sciences Professor Hisam Kim was awarded the Presidential Award for his contribution to raising public awareness for the investigation of the cause and its solution on the 11th Population Day (July 11) with the commemoration ceremony held on July 11 (Mon.).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Kim, who was appointed to GIST in 2016, is a main member of the 6th and 7th Presidential Committee on Low Fertility and Aging Society, a member of the National Economic Advisory Council, a member of the National Statistics Committee, a member of the Future Talent Special Committee of the National Science and Technology Advisory Council, and an adjunct researcher at KDI. He has been actively performing policy advisory roles at the national level as a member of the committee and is currently serving as the center director of the GIST Center for Educational Innovation.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Since his tenure as a research fellow at the Korea Development Institute (KDI) (2006-2016), Professor Kim has been interested in Korea's major social challenges, such as low birthrate, aging, education, old-age security, and coexistence between generations. He has been conducting research on the challenges facing our society and their solutions, such as the direction of change in education to respond to technological change, the widening educational gap, and solutions to weakening social mobility and social capital.</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addition, Professor Kim wrote papers and books on research results and social practice directions, contributed to the press, and advised on government policies. He has shared and communicated with various members of society about his research topics and problem awareness through steady lectures for public officials and teachers.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Hisam Kim said, "The solution to the extremely low birth rate starts with the fact that more people recognize the seriousness of the population crisis and the older generation with vested interests have social conscience. In the future, we will strive to solve the problems of our society and achieve sustainability."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Meanwhile, in accordance with the Framework Act on the Low Fertility and Aging Society, the government annually awards government awards and ministerial citations to those of merit who have contributed to the establishment and implementation of population policies, such as countering the low birth rate and aging population. This year's 11th Population Day commemorative event was held at the Millennium Hilton Hotel in Seoul on the 11th (Mon) by the Ministry of Health and Welfare.</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7680" cy="274320"/>
                    </a:xfrm>
                    <a:prstGeom prst="rect">
                      <a:avLst/>
                    </a:prstGeom>
                  </pic:spPr>
                </pic:pic>
              </a:graphicData>
            </a:graphic>
          </wp:inline>
        </w:drawing>
      </w:r>
    </w:p>
    <w:sectPr>
      <w:headerReference w:type="default" r:id="rId4"/>
      <w:footerReference w:type="default" r:id="rId5"/>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2022-08-03T08:58:00Z</dcterms:created>
  <dc:creator>Ellis Lee</dc:creator>
  <dc:description/>
  <dc:language>en-US</dc:language>
  <cp:lastModifiedBy/>
  <cp:lastPrinted>2022-08-03T09:00:00Z</cp:lastPrinted>
  <dcterms:modified xsi:type="dcterms:W3CDTF">2022-08-03T09:00:00Z</dcterms:modified>
  <cp:revision>0</cp:revision>
  <dc:subject/>
  <dc:title/>
</cp:coreProperties>
</file>