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39B81"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12291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856A53"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856A53" w:rsidRPr="00856A53">
        <w:rPr>
          <w:rFonts w:ascii="Courier 10 Pitch BT Roman" w:eastAsia="Dotum" w:hAnsi="Courier 10 Pitch BT Roman"/>
          <w:sz w:val="20"/>
          <w:szCs w:val="20"/>
        </w:rPr>
        <w:t>Ji-</w:t>
      </w:r>
      <w:proofErr w:type="spellStart"/>
      <w:r w:rsidR="00856A53" w:rsidRPr="00856A53">
        <w:rPr>
          <w:rFonts w:ascii="Courier 10 Pitch BT Roman" w:eastAsia="Dotum" w:hAnsi="Courier 10 Pitch BT Roman"/>
          <w:sz w:val="20"/>
          <w:szCs w:val="20"/>
        </w:rPr>
        <w:t>hoon</w:t>
      </w:r>
      <w:proofErr w:type="spellEnd"/>
      <w:r w:rsidR="00856A53" w:rsidRPr="00856A53">
        <w:rPr>
          <w:rFonts w:ascii="Courier 10 Pitch BT Roman" w:eastAsia="Dotum" w:hAnsi="Courier 10 Pitch BT Roman"/>
          <w:sz w:val="20"/>
          <w:szCs w:val="20"/>
        </w:rPr>
        <w:t xml:space="preserve"> Kim,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856A53" w:rsidRPr="00856A53">
        <w:rPr>
          <w:rFonts w:ascii="Courier 10 Pitch BT Roman" w:eastAsia="Dotum" w:hAnsi="Courier 10 Pitch BT Roman"/>
          <w:sz w:val="20"/>
          <w:szCs w:val="20"/>
        </w:rPr>
        <w:t>Section of Undergraduate Administration Services</w:t>
      </w:r>
    </w:p>
    <w:p w:rsidR="00856A53" w:rsidRPr="008E0110" w:rsidRDefault="00856A53"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856A53">
        <w:rPr>
          <w:rFonts w:ascii="Courier 10 Pitch BT Roman" w:eastAsia="Dotum" w:hAnsi="Courier 10 Pitch BT Roman"/>
          <w:sz w:val="20"/>
          <w:szCs w:val="20"/>
        </w:rPr>
        <w:t>(+82) 62-715-3603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856A53">
        <w:rPr>
          <w:rFonts w:ascii="Courier 10 Pitch BT Roman" w:eastAsia="Dotum" w:hAnsi="Courier 10 Pitch BT Roman"/>
          <w:sz w:val="20"/>
          <w:szCs w:val="20"/>
        </w:rPr>
        <w:t>2019.03.28</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856A53" w:rsidP="00231FF6">
      <w:pPr>
        <w:jc w:val="center"/>
        <w:rPr>
          <w:rFonts w:ascii="Century Schoolbook" w:hAnsi="Century Schoolbook"/>
          <w:b/>
          <w:sz w:val="32"/>
          <w:szCs w:val="32"/>
        </w:rPr>
      </w:pPr>
      <w:r w:rsidRPr="00856A53">
        <w:rPr>
          <w:rFonts w:ascii="Century Schoolbook" w:hAnsi="Century Schoolbook"/>
          <w:b/>
          <w:color w:val="FF0000"/>
          <w:sz w:val="32"/>
          <w:szCs w:val="32"/>
        </w:rPr>
        <w:t>G</w:t>
      </w:r>
      <w:r w:rsidRPr="00856A53">
        <w:rPr>
          <w:rFonts w:ascii="Century Schoolbook" w:hAnsi="Century Schoolbook"/>
          <w:b/>
          <w:sz w:val="32"/>
          <w:szCs w:val="32"/>
        </w:rPr>
        <w:t xml:space="preserve">IST is </w:t>
      </w:r>
      <w:r>
        <w:rPr>
          <w:rFonts w:ascii="Century Schoolbook" w:hAnsi="Century Schoolbook"/>
          <w:b/>
          <w:sz w:val="32"/>
          <w:szCs w:val="32"/>
        </w:rPr>
        <w:t>a</w:t>
      </w:r>
      <w:r w:rsidRPr="00856A53">
        <w:rPr>
          <w:rFonts w:ascii="Century Schoolbook" w:hAnsi="Century Schoolbook"/>
          <w:b/>
          <w:sz w:val="32"/>
          <w:szCs w:val="32"/>
        </w:rPr>
        <w:t xml:space="preserve"> new paradigm </w:t>
      </w:r>
      <w:r>
        <w:rPr>
          <w:rFonts w:ascii="Century Schoolbook" w:hAnsi="Century Schoolbook"/>
          <w:b/>
          <w:sz w:val="32"/>
          <w:szCs w:val="32"/>
        </w:rPr>
        <w:t>for</w:t>
      </w:r>
      <w:r w:rsidRPr="00856A53">
        <w:rPr>
          <w:rFonts w:ascii="Century Schoolbook" w:hAnsi="Century Schoolbook"/>
          <w:b/>
          <w:sz w:val="32"/>
          <w:szCs w:val="32"/>
        </w:rPr>
        <w:t xml:space="preserve"> global science and technology education with the success of a </w:t>
      </w:r>
      <w:r w:rsidRPr="00856A53">
        <w:rPr>
          <w:rFonts w:ascii="Century Schoolbook" w:hAnsi="Century Schoolbook"/>
          <w:b/>
          <w:color w:val="FF0000"/>
          <w:sz w:val="32"/>
          <w:szCs w:val="32"/>
        </w:rPr>
        <w:t>G</w:t>
      </w:r>
      <w:r w:rsidRPr="00856A53">
        <w:rPr>
          <w:rFonts w:ascii="Century Schoolbook" w:hAnsi="Century Schoolbook"/>
          <w:b/>
          <w:sz w:val="32"/>
          <w:szCs w:val="32"/>
        </w:rPr>
        <w:t>IST College graduate from the inaugural class</w:t>
      </w:r>
      <w:r>
        <w:rPr>
          <w:rFonts w:ascii="Century Schoolbook" w:hAnsi="Century Schoolbook"/>
          <w:b/>
          <w:sz w:val="32"/>
          <w:szCs w:val="32"/>
        </w:rPr>
        <w:t xml:space="preserve"> of 2010</w:t>
      </w:r>
    </w:p>
    <w:p w:rsidR="00231FF6" w:rsidRPr="00994E80" w:rsidRDefault="00231FF6" w:rsidP="00231FF6">
      <w:pPr>
        <w:jc w:val="both"/>
        <w:rPr>
          <w:rFonts w:ascii="Century Schoolbook" w:hAnsi="Century Schoolbook"/>
        </w:rPr>
      </w:pPr>
    </w:p>
    <w:p w:rsidR="00856A53" w:rsidRPr="00856A53" w:rsidRDefault="00856A53" w:rsidP="00856A53">
      <w:pPr>
        <w:spacing w:line="276" w:lineRule="auto"/>
        <w:ind w:hanging="360"/>
        <w:jc w:val="both"/>
        <w:rPr>
          <w:rFonts w:ascii="Century Schoolbook" w:hAnsi="Century Schoolbook"/>
          <w:sz w:val="28"/>
          <w:szCs w:val="28"/>
        </w:rPr>
      </w:pPr>
      <w:r w:rsidRPr="00856A53">
        <w:rPr>
          <w:rFonts w:ascii="Century Schoolbook" w:hAnsi="Century Schoolbook" w:hint="eastAsia"/>
          <w:sz w:val="28"/>
          <w:szCs w:val="28"/>
        </w:rPr>
        <w:t>□</w:t>
      </w:r>
      <w:r w:rsidRPr="00856A53">
        <w:rPr>
          <w:rFonts w:ascii="Century Schoolbook" w:hAnsi="Century Schoolbook" w:hint="eastAsia"/>
          <w:sz w:val="28"/>
          <w:szCs w:val="28"/>
        </w:rPr>
        <w:tab/>
        <w:t xml:space="preserve">GIST (President </w:t>
      </w:r>
      <w:proofErr w:type="spellStart"/>
      <w:r w:rsidRPr="00856A53">
        <w:rPr>
          <w:rFonts w:ascii="Century Schoolbook" w:hAnsi="Century Schoolbook" w:hint="eastAsia"/>
          <w:sz w:val="28"/>
          <w:szCs w:val="28"/>
        </w:rPr>
        <w:t>Kiseon</w:t>
      </w:r>
      <w:proofErr w:type="spellEnd"/>
      <w:r w:rsidRPr="00856A53">
        <w:rPr>
          <w:rFonts w:ascii="Century Schoolbook" w:hAnsi="Century Schoolbook" w:hint="eastAsia"/>
          <w:sz w:val="28"/>
          <w:szCs w:val="28"/>
        </w:rPr>
        <w:t xml:space="preserve"> Kim) </w:t>
      </w:r>
      <w:r w:rsidRPr="00856A53">
        <w:rPr>
          <w:rFonts w:ascii="Century Schoolbook" w:hAnsi="Century Schoolbook" w:hint="eastAsia"/>
          <w:sz w:val="28"/>
          <w:szCs w:val="28"/>
        </w:rPr>
        <w:t>–</w:t>
      </w:r>
      <w:r w:rsidRPr="00856A53">
        <w:rPr>
          <w:rFonts w:ascii="Century Schoolbook" w:hAnsi="Century Schoolbook" w:hint="eastAsia"/>
          <w:sz w:val="28"/>
          <w:szCs w:val="28"/>
        </w:rPr>
        <w:t xml:space="preserve"> GIST College graduate </w:t>
      </w:r>
      <w:proofErr w:type="spellStart"/>
      <w:r w:rsidRPr="00856A53">
        <w:rPr>
          <w:rFonts w:ascii="Century Schoolbook" w:hAnsi="Century Schoolbook" w:hint="eastAsia"/>
          <w:sz w:val="28"/>
          <w:szCs w:val="28"/>
        </w:rPr>
        <w:t>Sangjun</w:t>
      </w:r>
      <w:proofErr w:type="spellEnd"/>
      <w:r w:rsidRPr="00856A53">
        <w:rPr>
          <w:rFonts w:ascii="Century Schoolbook" w:hAnsi="Century Schoolbook" w:hint="eastAsia"/>
          <w:sz w:val="28"/>
          <w:szCs w:val="28"/>
        </w:rPr>
        <w:t xml:space="preserve"> Lee from the inaugural class of 2010 has published a paper in the world-renowned scientific journal </w:t>
      </w:r>
      <w:r w:rsidRPr="00856A53">
        <w:rPr>
          <w:rFonts w:ascii="Century Schoolbook" w:hAnsi="Century Schoolbook" w:hint="eastAsia"/>
          <w:i/>
          <w:sz w:val="28"/>
          <w:szCs w:val="28"/>
        </w:rPr>
        <w:t>Nature</w:t>
      </w:r>
      <w:r w:rsidRPr="00856A53">
        <w:rPr>
          <w:rFonts w:ascii="Century Schoolbook" w:hAnsi="Century Schoolbook" w:hint="eastAsia"/>
          <w:sz w:val="28"/>
          <w:szCs w:val="28"/>
        </w:rPr>
        <w:t xml:space="preserve"> * as the first-author along with Caltech Professor Yuki Oka as the corresponding author</w:t>
      </w:r>
      <w:r w:rsidRPr="00856A53">
        <w:rPr>
          <w:rFonts w:ascii="Century Schoolbook" w:hAnsi="Century Schoolbook"/>
          <w:sz w:val="28"/>
          <w:szCs w:val="28"/>
        </w:rPr>
        <w:t xml:space="preserve">. After graduating GIST College in 2014, </w:t>
      </w:r>
      <w:proofErr w:type="spellStart"/>
      <w:r w:rsidRPr="00856A53">
        <w:rPr>
          <w:rFonts w:ascii="Century Schoolbook" w:hAnsi="Century Schoolbook"/>
          <w:sz w:val="28"/>
          <w:szCs w:val="28"/>
        </w:rPr>
        <w:t>Sangjun</w:t>
      </w:r>
      <w:proofErr w:type="spellEnd"/>
      <w:r w:rsidRPr="00856A53">
        <w:rPr>
          <w:rFonts w:ascii="Century Schoolbook" w:hAnsi="Century Schoolbook"/>
          <w:sz w:val="28"/>
          <w:szCs w:val="28"/>
        </w:rPr>
        <w:t xml:space="preserve"> Lee attended graduate school at Caltech.</w:t>
      </w:r>
    </w:p>
    <w:p w:rsidR="00856A53" w:rsidRPr="00856A53" w:rsidRDefault="00856A53" w:rsidP="00856A53">
      <w:pPr>
        <w:spacing w:line="276" w:lineRule="auto"/>
        <w:ind w:hanging="360"/>
        <w:jc w:val="both"/>
        <w:rPr>
          <w:rFonts w:ascii="Century Schoolbook" w:hAnsi="Century Schoolbook"/>
          <w:sz w:val="28"/>
          <w:szCs w:val="28"/>
        </w:rPr>
      </w:pPr>
    </w:p>
    <w:p w:rsidR="00856A53" w:rsidRPr="00856A53" w:rsidRDefault="00856A53" w:rsidP="00856A53">
      <w:pPr>
        <w:spacing w:line="276" w:lineRule="auto"/>
        <w:ind w:left="720"/>
        <w:jc w:val="both"/>
        <w:rPr>
          <w:rFonts w:ascii="Century Schoolbook" w:hAnsi="Century Schoolbook"/>
          <w:sz w:val="20"/>
          <w:szCs w:val="20"/>
        </w:rPr>
      </w:pPr>
      <w:r w:rsidRPr="00856A53">
        <w:rPr>
          <w:rFonts w:ascii="Century Schoolbook" w:hAnsi="Century Schoolbook"/>
          <w:sz w:val="20"/>
          <w:szCs w:val="20"/>
        </w:rPr>
        <w:t xml:space="preserve">* The paper entitled "Chemosensory modulation of neural circuits for sodium appetite" was published in </w:t>
      </w:r>
      <w:r w:rsidRPr="00856A53">
        <w:rPr>
          <w:rFonts w:ascii="Century Schoolbook" w:hAnsi="Century Schoolbook"/>
          <w:i/>
          <w:sz w:val="20"/>
          <w:szCs w:val="20"/>
        </w:rPr>
        <w:t>Nature</w:t>
      </w:r>
      <w:r w:rsidRPr="00856A53">
        <w:rPr>
          <w:rFonts w:ascii="Century Schoolbook" w:hAnsi="Century Schoolbook"/>
          <w:sz w:val="20"/>
          <w:szCs w:val="20"/>
        </w:rPr>
        <w:t xml:space="preserve"> on March 27, 2019.</w:t>
      </w:r>
    </w:p>
    <w:p w:rsidR="00856A53" w:rsidRPr="00856A53" w:rsidRDefault="00856A53" w:rsidP="00856A53">
      <w:pPr>
        <w:spacing w:line="276" w:lineRule="auto"/>
        <w:ind w:hanging="360"/>
        <w:jc w:val="both"/>
        <w:rPr>
          <w:rFonts w:ascii="Century Schoolbook" w:hAnsi="Century Schoolbook"/>
          <w:sz w:val="28"/>
          <w:szCs w:val="28"/>
        </w:rPr>
      </w:pPr>
    </w:p>
    <w:p w:rsidR="00856A53" w:rsidRPr="00856A53" w:rsidRDefault="00856A53" w:rsidP="00856A53">
      <w:pPr>
        <w:spacing w:line="276" w:lineRule="auto"/>
        <w:ind w:hanging="360"/>
        <w:jc w:val="both"/>
        <w:rPr>
          <w:rFonts w:ascii="Century Schoolbook" w:hAnsi="Century Schoolbook"/>
          <w:sz w:val="28"/>
          <w:szCs w:val="28"/>
        </w:rPr>
      </w:pPr>
      <w:r w:rsidRPr="00856A53">
        <w:rPr>
          <w:rFonts w:ascii="Century Schoolbook" w:hAnsi="Century Schoolbook" w:hint="eastAsia"/>
          <w:sz w:val="28"/>
          <w:szCs w:val="28"/>
        </w:rPr>
        <w:t>□</w:t>
      </w:r>
      <w:r w:rsidRPr="00856A53">
        <w:rPr>
          <w:rFonts w:ascii="Century Schoolbook" w:hAnsi="Century Schoolbook" w:hint="eastAsia"/>
          <w:sz w:val="28"/>
          <w:szCs w:val="28"/>
        </w:rPr>
        <w:tab/>
        <w:t xml:space="preserve">The research undertaken by </w:t>
      </w:r>
      <w:proofErr w:type="spellStart"/>
      <w:r w:rsidRPr="00856A53">
        <w:rPr>
          <w:rFonts w:ascii="Century Schoolbook" w:hAnsi="Century Schoolbook" w:hint="eastAsia"/>
          <w:sz w:val="28"/>
          <w:szCs w:val="28"/>
        </w:rPr>
        <w:t>Sangjun</w:t>
      </w:r>
      <w:proofErr w:type="spellEnd"/>
      <w:r w:rsidRPr="00856A53">
        <w:rPr>
          <w:rFonts w:ascii="Century Schoolbook" w:hAnsi="Century Schoolbook" w:hint="eastAsia"/>
          <w:sz w:val="28"/>
          <w:szCs w:val="28"/>
        </w:rPr>
        <w:t xml:space="preserve"> Lee at Caltech has identified nerve cells in the brain that controls sodium intake as well as the urge to consume sodium. This research will help identify the biological mechanisms of how chemical senses such as taste i</w:t>
      </w:r>
      <w:r w:rsidRPr="00856A53">
        <w:rPr>
          <w:rFonts w:ascii="Century Schoolbook" w:hAnsi="Century Schoolbook"/>
          <w:sz w:val="28"/>
          <w:szCs w:val="28"/>
        </w:rPr>
        <w:t>nteract with the brain by understanding the particular bio-mechanism.</w:t>
      </w:r>
    </w:p>
    <w:p w:rsidR="00856A53" w:rsidRPr="00856A53" w:rsidRDefault="00856A53" w:rsidP="00856A53">
      <w:pPr>
        <w:spacing w:line="276" w:lineRule="auto"/>
        <w:ind w:hanging="360"/>
        <w:jc w:val="both"/>
        <w:rPr>
          <w:rFonts w:ascii="Century Schoolbook" w:hAnsi="Century Schoolbook"/>
          <w:sz w:val="28"/>
          <w:szCs w:val="28"/>
        </w:rPr>
      </w:pPr>
    </w:p>
    <w:p w:rsidR="00856A53" w:rsidRPr="00856A53" w:rsidRDefault="00856A53" w:rsidP="00856A53">
      <w:pPr>
        <w:spacing w:line="276" w:lineRule="auto"/>
        <w:ind w:hanging="360"/>
        <w:jc w:val="both"/>
        <w:rPr>
          <w:rFonts w:ascii="Century Schoolbook" w:hAnsi="Century Schoolbook"/>
          <w:sz w:val="28"/>
          <w:szCs w:val="28"/>
        </w:rPr>
      </w:pPr>
      <w:r w:rsidRPr="00856A53">
        <w:rPr>
          <w:rFonts w:ascii="Century Schoolbook" w:hAnsi="Century Schoolbook" w:hint="eastAsia"/>
          <w:sz w:val="28"/>
          <w:szCs w:val="28"/>
        </w:rPr>
        <w:t>□</w:t>
      </w:r>
      <w:r w:rsidRPr="00856A53">
        <w:rPr>
          <w:rFonts w:ascii="Century Schoolbook" w:hAnsi="Century Schoolbook" w:hint="eastAsia"/>
          <w:sz w:val="28"/>
          <w:szCs w:val="28"/>
        </w:rPr>
        <w:tab/>
      </w:r>
      <w:proofErr w:type="spellStart"/>
      <w:r w:rsidRPr="00856A53">
        <w:rPr>
          <w:rFonts w:ascii="Century Schoolbook" w:hAnsi="Century Schoolbook" w:hint="eastAsia"/>
          <w:sz w:val="28"/>
          <w:szCs w:val="28"/>
        </w:rPr>
        <w:t>Sangjun</w:t>
      </w:r>
      <w:proofErr w:type="spellEnd"/>
      <w:r w:rsidRPr="00856A53">
        <w:rPr>
          <w:rFonts w:ascii="Century Schoolbook" w:hAnsi="Century Schoolbook" w:hint="eastAsia"/>
          <w:sz w:val="28"/>
          <w:szCs w:val="28"/>
        </w:rPr>
        <w:t xml:space="preserve"> Lee said, "My experiences of participating in international exchange programs at GIST College was a decisive factor that allowed me to thrive as a successful student at Caltech. In my first year at GIST College, I attended the UC Berkeley summer </w:t>
      </w:r>
      <w:r w:rsidRPr="00856A53">
        <w:rPr>
          <w:rFonts w:ascii="Century Schoolbook" w:hAnsi="Century Schoolbook"/>
          <w:sz w:val="28"/>
          <w:szCs w:val="28"/>
        </w:rPr>
        <w:t xml:space="preserve">session, which </w:t>
      </w:r>
      <w:r w:rsidRPr="00856A53">
        <w:rPr>
          <w:rFonts w:ascii="Century Schoolbook" w:hAnsi="Century Schoolbook"/>
          <w:sz w:val="28"/>
          <w:szCs w:val="28"/>
        </w:rPr>
        <w:lastRenderedPageBreak/>
        <w:t>broadened my global perspectives. In my second year, I enrolled in an intensive short-term biology course offered by Caltech Professor Rob Phillips. Then, in my fourth year, I attended the GIST-Caltech Summer Undergraduate Research Fellowship (SURF) program, which allowed me to go to Caltech and work with many researchers in the United States."</w:t>
      </w:r>
    </w:p>
    <w:p w:rsidR="00856A53" w:rsidRPr="00856A53" w:rsidRDefault="00856A53" w:rsidP="00856A53">
      <w:pPr>
        <w:spacing w:line="276" w:lineRule="auto"/>
        <w:ind w:hanging="360"/>
        <w:jc w:val="both"/>
        <w:rPr>
          <w:rFonts w:ascii="Century Schoolbook" w:hAnsi="Century Schoolbook"/>
          <w:sz w:val="28"/>
          <w:szCs w:val="28"/>
        </w:rPr>
      </w:pPr>
    </w:p>
    <w:p w:rsidR="00856A53" w:rsidRPr="00856A53" w:rsidRDefault="00856A53" w:rsidP="00856A53">
      <w:pPr>
        <w:spacing w:line="276" w:lineRule="auto"/>
        <w:ind w:left="360" w:hanging="360"/>
        <w:jc w:val="both"/>
        <w:rPr>
          <w:rFonts w:ascii="Century Schoolbook" w:hAnsi="Century Schoolbook"/>
          <w:sz w:val="28"/>
          <w:szCs w:val="28"/>
        </w:rPr>
      </w:pPr>
      <w:r w:rsidRPr="00856A53">
        <w:rPr>
          <w:rFonts w:ascii="Cambria Math" w:hAnsi="Cambria Math" w:cs="Cambria Math"/>
          <w:sz w:val="28"/>
          <w:szCs w:val="28"/>
        </w:rPr>
        <w:t>∘</w:t>
      </w:r>
      <w:r w:rsidRPr="00856A53">
        <w:rPr>
          <w:rFonts w:ascii="Century Schoolbook" w:hAnsi="Century Schoolbook"/>
          <w:sz w:val="28"/>
          <w:szCs w:val="28"/>
        </w:rPr>
        <w:tab/>
      </w:r>
      <w:proofErr w:type="spellStart"/>
      <w:r w:rsidRPr="00856A53">
        <w:rPr>
          <w:rFonts w:ascii="Century Schoolbook" w:hAnsi="Century Schoolbook"/>
          <w:sz w:val="28"/>
          <w:szCs w:val="28"/>
        </w:rPr>
        <w:t>Sangjun</w:t>
      </w:r>
      <w:proofErr w:type="spellEnd"/>
      <w:r w:rsidRPr="00856A53">
        <w:rPr>
          <w:rFonts w:ascii="Century Schoolbook" w:hAnsi="Century Schoolbook"/>
          <w:sz w:val="28"/>
          <w:szCs w:val="28"/>
        </w:rPr>
        <w:t xml:space="preserve"> Lee continues by saying, "My education at GIST College was the best preparation in allowing me successfully perform research at Caltech. GIST College emphasizes real-world research experiences instead of just relying on textbooks, and the intimate campus environment with a student faculty ratio of 10:1 allowed me develop strong relationships with my professors while participating in various student clubs and activities. The educational environment of GIST College creates an unparalleled opportunity to communicate and collaborate with others."</w:t>
      </w:r>
    </w:p>
    <w:p w:rsidR="00856A53" w:rsidRPr="00856A53" w:rsidRDefault="00856A53" w:rsidP="00856A53">
      <w:pPr>
        <w:spacing w:line="276" w:lineRule="auto"/>
        <w:ind w:hanging="360"/>
        <w:jc w:val="both"/>
        <w:rPr>
          <w:rFonts w:ascii="Century Schoolbook" w:hAnsi="Century Schoolbook"/>
          <w:sz w:val="28"/>
          <w:szCs w:val="28"/>
        </w:rPr>
      </w:pPr>
    </w:p>
    <w:p w:rsidR="00856A53" w:rsidRPr="00856A53" w:rsidRDefault="00856A53" w:rsidP="00856A53">
      <w:pPr>
        <w:spacing w:line="276" w:lineRule="auto"/>
        <w:ind w:hanging="360"/>
        <w:jc w:val="both"/>
        <w:rPr>
          <w:rFonts w:ascii="Century Schoolbook" w:hAnsi="Century Schoolbook"/>
          <w:sz w:val="28"/>
          <w:szCs w:val="28"/>
        </w:rPr>
      </w:pPr>
      <w:r w:rsidRPr="00856A53">
        <w:rPr>
          <w:rFonts w:ascii="Century Schoolbook" w:hAnsi="Century Schoolbook" w:hint="eastAsia"/>
          <w:sz w:val="28"/>
          <w:szCs w:val="28"/>
        </w:rPr>
        <w:t>□</w:t>
      </w:r>
      <w:r w:rsidRPr="00856A53">
        <w:rPr>
          <w:rFonts w:ascii="Century Schoolbook" w:hAnsi="Century Schoolbook" w:hint="eastAsia"/>
          <w:sz w:val="28"/>
          <w:szCs w:val="28"/>
        </w:rPr>
        <w:tab/>
        <w:t xml:space="preserve">GIST Professor Steve K. Cho (School of Life Sciences) said, "Having mentored </w:t>
      </w:r>
      <w:proofErr w:type="spellStart"/>
      <w:r w:rsidRPr="00856A53">
        <w:rPr>
          <w:rFonts w:ascii="Century Schoolbook" w:hAnsi="Century Schoolbook" w:hint="eastAsia"/>
          <w:sz w:val="28"/>
          <w:szCs w:val="28"/>
        </w:rPr>
        <w:t>Sangjun</w:t>
      </w:r>
      <w:proofErr w:type="spellEnd"/>
      <w:r w:rsidRPr="00856A53">
        <w:rPr>
          <w:rFonts w:ascii="Century Schoolbook" w:hAnsi="Century Schoolbook" w:hint="eastAsia"/>
          <w:sz w:val="28"/>
          <w:szCs w:val="28"/>
        </w:rPr>
        <w:t xml:space="preserve"> Lee from when he first entered GIST College in 2010, I remember him as an impressive student who was passionate about studying life sciences. However, his academic poten</w:t>
      </w:r>
      <w:r w:rsidRPr="00856A53">
        <w:rPr>
          <w:rFonts w:ascii="Century Schoolbook" w:hAnsi="Century Schoolbook"/>
          <w:sz w:val="28"/>
          <w:szCs w:val="28"/>
        </w:rPr>
        <w:t xml:space="preserve">tial really blossomed when he embraced the GIST educational philosophy of </w:t>
      </w:r>
      <w:proofErr w:type="spellStart"/>
      <w:r w:rsidRPr="00856A53">
        <w:rPr>
          <w:rFonts w:ascii="Century Schoolbook" w:hAnsi="Century Schoolbook"/>
          <w:sz w:val="28"/>
          <w:szCs w:val="28"/>
        </w:rPr>
        <w:t>3C1P</w:t>
      </w:r>
      <w:proofErr w:type="spellEnd"/>
      <w:r w:rsidRPr="00856A53">
        <w:rPr>
          <w:rFonts w:ascii="Century Schoolbook" w:hAnsi="Century Schoolbook"/>
          <w:sz w:val="28"/>
          <w:szCs w:val="28"/>
        </w:rPr>
        <w:t xml:space="preserve">: creativity, cooperation, communication, and problem-solving. </w:t>
      </w:r>
      <w:proofErr w:type="spellStart"/>
      <w:r w:rsidRPr="00856A53">
        <w:rPr>
          <w:rFonts w:ascii="Century Schoolbook" w:hAnsi="Century Schoolbook"/>
          <w:sz w:val="28"/>
          <w:szCs w:val="28"/>
        </w:rPr>
        <w:t>Sangjun</w:t>
      </w:r>
      <w:proofErr w:type="spellEnd"/>
      <w:r w:rsidRPr="00856A53">
        <w:rPr>
          <w:rFonts w:ascii="Century Schoolbook" w:hAnsi="Century Schoolbook"/>
          <w:sz w:val="28"/>
          <w:szCs w:val="28"/>
        </w:rPr>
        <w:t xml:space="preserve"> Lee is a perfect example of the excellent students and researchers that can be produced from GIST College's unique and globally inspired undergraduate program. I hope that GIST College can continue this tradition to produce such outstanding graduates as </w:t>
      </w:r>
      <w:proofErr w:type="spellStart"/>
      <w:r w:rsidRPr="00856A53">
        <w:rPr>
          <w:rFonts w:ascii="Century Schoolbook" w:hAnsi="Century Schoolbook"/>
          <w:sz w:val="28"/>
          <w:szCs w:val="28"/>
        </w:rPr>
        <w:t>Sangjun</w:t>
      </w:r>
      <w:proofErr w:type="spellEnd"/>
      <w:r w:rsidRPr="00856A53">
        <w:rPr>
          <w:rFonts w:ascii="Century Schoolbook" w:hAnsi="Century Schoolbook"/>
          <w:sz w:val="28"/>
          <w:szCs w:val="28"/>
        </w:rPr>
        <w:t xml:space="preserve"> Lee well into the foreseeable future."</w:t>
      </w:r>
    </w:p>
    <w:p w:rsidR="00856A53" w:rsidRPr="00856A53" w:rsidRDefault="00856A53" w:rsidP="00856A53">
      <w:pPr>
        <w:spacing w:line="276" w:lineRule="auto"/>
        <w:ind w:hanging="360"/>
        <w:jc w:val="both"/>
        <w:rPr>
          <w:rFonts w:ascii="Century Schoolbook" w:hAnsi="Century Schoolbook"/>
          <w:sz w:val="28"/>
          <w:szCs w:val="28"/>
        </w:rPr>
      </w:pPr>
    </w:p>
    <w:p w:rsidR="00856A53" w:rsidRPr="00856A53" w:rsidRDefault="00856A53" w:rsidP="00856A53">
      <w:pPr>
        <w:spacing w:line="276" w:lineRule="auto"/>
        <w:ind w:hanging="360"/>
        <w:jc w:val="both"/>
        <w:rPr>
          <w:rFonts w:ascii="Century Schoolbook" w:hAnsi="Century Schoolbook"/>
          <w:sz w:val="28"/>
          <w:szCs w:val="28"/>
        </w:rPr>
      </w:pPr>
      <w:r w:rsidRPr="00856A53">
        <w:rPr>
          <w:rFonts w:ascii="Century Schoolbook" w:hAnsi="Century Schoolbook" w:hint="eastAsia"/>
          <w:sz w:val="28"/>
          <w:szCs w:val="28"/>
        </w:rPr>
        <w:t>□</w:t>
      </w:r>
      <w:r w:rsidRPr="00856A53">
        <w:rPr>
          <w:rFonts w:ascii="Century Schoolbook" w:hAnsi="Century Schoolbook" w:hint="eastAsia"/>
          <w:sz w:val="28"/>
          <w:szCs w:val="28"/>
        </w:rPr>
        <w:tab/>
        <w:t xml:space="preserve">Beginning with a master's and doctorate program in 1995, GIST started an undergraduate program fifteen years later in 2010. Despite this relatively short history, GIST College was able to distinguish itself from other Korean universities by successfully </w:t>
      </w:r>
      <w:r w:rsidRPr="00856A53">
        <w:rPr>
          <w:rFonts w:ascii="Century Schoolbook" w:hAnsi="Century Schoolbook"/>
          <w:sz w:val="28"/>
          <w:szCs w:val="28"/>
        </w:rPr>
        <w:t>pursuing various international exchange programs with renowned universities from around the world, such as UC Berkeley.</w:t>
      </w:r>
    </w:p>
    <w:p w:rsidR="00856A53" w:rsidRPr="00856A53" w:rsidRDefault="00856A53" w:rsidP="00856A53">
      <w:pPr>
        <w:spacing w:line="276" w:lineRule="auto"/>
        <w:ind w:hanging="360"/>
        <w:jc w:val="both"/>
        <w:rPr>
          <w:rFonts w:ascii="Century Schoolbook" w:hAnsi="Century Schoolbook"/>
          <w:sz w:val="28"/>
          <w:szCs w:val="28"/>
        </w:rPr>
      </w:pPr>
    </w:p>
    <w:p w:rsidR="00856A53" w:rsidRPr="00856A53" w:rsidRDefault="00856A53" w:rsidP="00856A53">
      <w:pPr>
        <w:spacing w:line="276" w:lineRule="auto"/>
        <w:ind w:left="360" w:hanging="360"/>
        <w:jc w:val="both"/>
        <w:rPr>
          <w:rFonts w:ascii="Century Schoolbook" w:hAnsi="Century Schoolbook"/>
          <w:sz w:val="28"/>
          <w:szCs w:val="28"/>
        </w:rPr>
      </w:pPr>
      <w:r w:rsidRPr="00856A53">
        <w:rPr>
          <w:rFonts w:ascii="Cambria Math" w:hAnsi="Cambria Math" w:cs="Cambria Math"/>
          <w:sz w:val="28"/>
          <w:szCs w:val="28"/>
        </w:rPr>
        <w:lastRenderedPageBreak/>
        <w:t>∘</w:t>
      </w:r>
      <w:r w:rsidRPr="00856A53">
        <w:rPr>
          <w:rFonts w:ascii="Century Schoolbook" w:hAnsi="Century Schoolbook"/>
          <w:sz w:val="28"/>
          <w:szCs w:val="28"/>
        </w:rPr>
        <w:tab/>
        <w:t xml:space="preserve">In particular, GIST, along with MIT, has been promoting substantial exchanges in the field of education and research with Caltech, which is the world's top university in the field of science and engineering. GIST College is the only university in Asia that participates and sends students to Caltech's SURF program. In 2012, Caltech President Jean-Lou </w:t>
      </w:r>
      <w:proofErr w:type="spellStart"/>
      <w:r w:rsidRPr="00856A53">
        <w:rPr>
          <w:rFonts w:ascii="Century Schoolbook" w:hAnsi="Century Schoolbook"/>
          <w:sz w:val="28"/>
          <w:szCs w:val="28"/>
        </w:rPr>
        <w:t>Chameau</w:t>
      </w:r>
      <w:proofErr w:type="spellEnd"/>
      <w:r w:rsidRPr="00856A53">
        <w:rPr>
          <w:rFonts w:ascii="Century Schoolbook" w:hAnsi="Century Schoolbook"/>
          <w:sz w:val="28"/>
          <w:szCs w:val="28"/>
        </w:rPr>
        <w:t xml:space="preserve"> visited GIST to sign an MoU, and he received an honorary doctorate from GIST.</w:t>
      </w:r>
    </w:p>
    <w:p w:rsidR="00856A53" w:rsidRPr="00856A53" w:rsidRDefault="00856A53" w:rsidP="00856A53">
      <w:pPr>
        <w:spacing w:line="276" w:lineRule="auto"/>
        <w:ind w:hanging="360"/>
        <w:jc w:val="both"/>
        <w:rPr>
          <w:rFonts w:ascii="Century Schoolbook" w:hAnsi="Century Schoolbook"/>
          <w:sz w:val="28"/>
          <w:szCs w:val="28"/>
        </w:rPr>
      </w:pPr>
    </w:p>
    <w:p w:rsidR="00856A53" w:rsidRPr="00856A53" w:rsidRDefault="00856A53" w:rsidP="00856A53">
      <w:pPr>
        <w:spacing w:line="276" w:lineRule="auto"/>
        <w:ind w:hanging="360"/>
        <w:jc w:val="both"/>
        <w:rPr>
          <w:rFonts w:ascii="Century Schoolbook" w:hAnsi="Century Schoolbook"/>
          <w:sz w:val="28"/>
          <w:szCs w:val="28"/>
        </w:rPr>
      </w:pPr>
      <w:r w:rsidRPr="00856A53">
        <w:rPr>
          <w:rFonts w:ascii="Century Schoolbook" w:hAnsi="Century Schoolbook" w:hint="eastAsia"/>
          <w:sz w:val="28"/>
          <w:szCs w:val="28"/>
        </w:rPr>
        <w:t>□</w:t>
      </w:r>
      <w:r w:rsidRPr="00856A53">
        <w:rPr>
          <w:rFonts w:ascii="Century Schoolbook" w:hAnsi="Century Schoolbook" w:hint="eastAsia"/>
          <w:sz w:val="28"/>
          <w:szCs w:val="28"/>
        </w:rPr>
        <w:tab/>
        <w:t>GIST has been ranked in the top 3 for the last four years in the QS World University Rankings for "citations per faculty," which demonstrates the academic ability and research capacity of an institution. GIST has also received high evaluation from the Mi</w:t>
      </w:r>
      <w:r w:rsidRPr="00856A53">
        <w:rPr>
          <w:rFonts w:ascii="Century Schoolbook" w:hAnsi="Century Schoolbook"/>
          <w:sz w:val="28"/>
          <w:szCs w:val="28"/>
        </w:rPr>
        <w:t>nistry of Science and ICT in entrepreneurship support and entrepreneurship education. GIST was also ranked first in the entrepreneurial index for the second consecutive year.</w:t>
      </w:r>
    </w:p>
    <w:p w:rsidR="00856A53" w:rsidRPr="00856A53" w:rsidRDefault="00856A53" w:rsidP="00856A53">
      <w:pPr>
        <w:spacing w:line="276" w:lineRule="auto"/>
        <w:ind w:hanging="360"/>
        <w:jc w:val="both"/>
        <w:rPr>
          <w:rFonts w:ascii="Century Schoolbook" w:hAnsi="Century Schoolbook"/>
          <w:sz w:val="28"/>
          <w:szCs w:val="28"/>
        </w:rPr>
      </w:pPr>
    </w:p>
    <w:p w:rsidR="00231FF6" w:rsidRDefault="00856A53" w:rsidP="00856A53">
      <w:pPr>
        <w:spacing w:line="276" w:lineRule="auto"/>
        <w:ind w:left="360" w:hanging="360"/>
        <w:jc w:val="both"/>
        <w:rPr>
          <w:rFonts w:ascii="Century Schoolbook" w:hAnsi="Century Schoolbook"/>
          <w:sz w:val="28"/>
          <w:szCs w:val="28"/>
        </w:rPr>
      </w:pPr>
      <w:r w:rsidRPr="00856A53">
        <w:rPr>
          <w:rFonts w:ascii="Cambria Math" w:hAnsi="Cambria Math" w:cs="Cambria Math"/>
          <w:sz w:val="28"/>
          <w:szCs w:val="28"/>
        </w:rPr>
        <w:t>∘</w:t>
      </w:r>
      <w:r w:rsidRPr="00856A53">
        <w:rPr>
          <w:rFonts w:ascii="Century Schoolbook" w:hAnsi="Century Schoolbook"/>
          <w:sz w:val="28"/>
          <w:szCs w:val="28"/>
        </w:rPr>
        <w:tab/>
        <w:t xml:space="preserve">GIST is striving to lead innovative economic growth for </w:t>
      </w:r>
      <w:proofErr w:type="spellStart"/>
      <w:r w:rsidRPr="00856A53">
        <w:rPr>
          <w:rFonts w:ascii="Century Schoolbook" w:hAnsi="Century Schoolbook"/>
          <w:sz w:val="28"/>
          <w:szCs w:val="28"/>
        </w:rPr>
        <w:t>Gwangju</w:t>
      </w:r>
      <w:proofErr w:type="spellEnd"/>
      <w:r w:rsidRPr="00856A53">
        <w:rPr>
          <w:rFonts w:ascii="Century Schoolbook" w:hAnsi="Century Schoolbook"/>
          <w:sz w:val="28"/>
          <w:szCs w:val="28"/>
        </w:rPr>
        <w:t xml:space="preserve"> and the </w:t>
      </w:r>
      <w:proofErr w:type="spellStart"/>
      <w:r w:rsidRPr="00856A53">
        <w:rPr>
          <w:rFonts w:ascii="Century Schoolbook" w:hAnsi="Century Schoolbook"/>
          <w:sz w:val="28"/>
          <w:szCs w:val="28"/>
        </w:rPr>
        <w:t>Jeonnam</w:t>
      </w:r>
      <w:proofErr w:type="spellEnd"/>
      <w:r w:rsidRPr="00856A53">
        <w:rPr>
          <w:rFonts w:ascii="Century Schoolbook" w:hAnsi="Century Schoolbook"/>
          <w:sz w:val="28"/>
          <w:szCs w:val="28"/>
        </w:rPr>
        <w:t xml:space="preserve"> region through the development of the 4th Industrial Revolution and artificial intelligence.</w:t>
      </w:r>
    </w:p>
    <w:p w:rsidR="00856A53" w:rsidRDefault="00856A53" w:rsidP="00856A53">
      <w:pPr>
        <w:spacing w:line="276" w:lineRule="auto"/>
        <w:ind w:left="360" w:hanging="360"/>
        <w:jc w:val="both"/>
        <w:rPr>
          <w:rFonts w:ascii="Century Schoolbook" w:hAnsi="Century Schoolbook"/>
          <w:sz w:val="28"/>
          <w:szCs w:val="28"/>
        </w:rPr>
      </w:pPr>
    </w:p>
    <w:p w:rsidR="00856A53" w:rsidRPr="00856A53" w:rsidRDefault="00856A53" w:rsidP="00856A53">
      <w:pPr>
        <w:spacing w:line="276" w:lineRule="auto"/>
        <w:ind w:left="360" w:hanging="360"/>
        <w:jc w:val="both"/>
        <w:rPr>
          <w:rFonts w:ascii="Cambria Math" w:hAnsi="Cambria Math"/>
          <w:sz w:val="28"/>
          <w:szCs w:val="28"/>
        </w:rPr>
      </w:pPr>
      <w:r>
        <w:rPr>
          <w:rFonts w:ascii="Cambria Math" w:hAnsi="Cambria Math"/>
          <w:sz w:val="28"/>
          <w:szCs w:val="28"/>
        </w:rPr>
        <w:t>⌘</w:t>
      </w:r>
      <w:bookmarkStart w:id="0" w:name="_GoBack"/>
      <w:bookmarkEnd w:id="0"/>
    </w:p>
    <w:sectPr w:rsidR="00856A53" w:rsidRPr="00856A53"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A53" w:rsidRDefault="00856A53" w:rsidP="00A06336">
      <w:r>
        <w:separator/>
      </w:r>
    </w:p>
  </w:endnote>
  <w:endnote w:type="continuationSeparator" w:id="0">
    <w:p w:rsidR="00856A53" w:rsidRDefault="00856A53"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A53" w:rsidRDefault="00856A53" w:rsidP="00A06336">
      <w:r>
        <w:separator/>
      </w:r>
    </w:p>
  </w:footnote>
  <w:footnote w:type="continuationSeparator" w:id="0">
    <w:p w:rsidR="00856A53" w:rsidRDefault="00856A53"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A53"/>
    <w:rsid w:val="000426FE"/>
    <w:rsid w:val="00231FF6"/>
    <w:rsid w:val="00374E99"/>
    <w:rsid w:val="0047083B"/>
    <w:rsid w:val="00606E6D"/>
    <w:rsid w:val="00856A53"/>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D7AA8"/>
  <w15:chartTrackingRefBased/>
  <w15:docId w15:val="{DF327DDA-F312-114D-908A-9170FDDA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3</Pages>
  <Words>696</Words>
  <Characters>3919</Characters>
  <Application>Microsoft Office Word</Application>
  <DocSecurity>0</DocSecurity>
  <Lines>100</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2019-03-28T07:48:00Z</dcterms:created>
  <dcterms:modified xsi:type="dcterms:W3CDTF">2019-03-28T07:52:00Z</dcterms:modified>
  <cp:category/>
</cp:coreProperties>
</file>