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1F7C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616D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8D35C2"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D35C2" w:rsidRPr="008D35C2">
        <w:rPr>
          <w:rFonts w:ascii="Courier 10 Pitch BT Roman" w:eastAsia="Dotum" w:hAnsi="Courier 10 Pitch BT Roman"/>
          <w:sz w:val="20"/>
          <w:szCs w:val="20"/>
        </w:rPr>
        <w:t>Professor Bong-</w:t>
      </w:r>
      <w:proofErr w:type="spellStart"/>
      <w:r w:rsidR="008D35C2" w:rsidRPr="008D35C2">
        <w:rPr>
          <w:rFonts w:ascii="Courier 10 Pitch BT Roman" w:eastAsia="Dotum" w:hAnsi="Courier 10 Pitch BT Roman"/>
          <w:sz w:val="20"/>
          <w:szCs w:val="20"/>
        </w:rPr>
        <w:t>Joong</w:t>
      </w:r>
      <w:proofErr w:type="spellEnd"/>
      <w:r w:rsidR="008D35C2" w:rsidRPr="008D35C2">
        <w:rPr>
          <w:rFonts w:ascii="Courier 10 Pitch BT Roman" w:eastAsia="Dotum" w:hAnsi="Courier 10 Pitch BT Roman"/>
          <w:sz w:val="20"/>
          <w:szCs w:val="20"/>
        </w:rPr>
        <w:t xml:space="preserve"> Kim</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D35C2" w:rsidRPr="008D35C2">
        <w:rPr>
          <w:rFonts w:ascii="Courier 10 Pitch BT Roman" w:eastAsia="Dotum" w:hAnsi="Courier 10 Pitch BT Roman"/>
          <w:sz w:val="20"/>
          <w:szCs w:val="20"/>
        </w:rPr>
        <w:t>School of Materials Science and Engineering</w:t>
      </w:r>
    </w:p>
    <w:p w:rsidR="008D35C2" w:rsidRPr="008E0110" w:rsidRDefault="008D35C2"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D35C2">
        <w:rPr>
          <w:rFonts w:ascii="Courier 10 Pitch BT Roman" w:eastAsia="Dotum" w:hAnsi="Courier 10 Pitch BT Roman"/>
          <w:sz w:val="20"/>
          <w:szCs w:val="20"/>
        </w:rPr>
        <w:t>(+82) 62-715-2341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D35C2">
        <w:rPr>
          <w:rFonts w:ascii="Courier 10 Pitch BT Roman" w:eastAsia="Dotum" w:hAnsi="Courier 10 Pitch BT Roman"/>
          <w:sz w:val="20"/>
          <w:szCs w:val="20"/>
        </w:rPr>
        <w:t>2019.04.22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8D35C2" w:rsidRDefault="008D35C2" w:rsidP="00231FF6">
      <w:pPr>
        <w:jc w:val="center"/>
        <w:rPr>
          <w:rFonts w:ascii="Century Schoolbook" w:hAnsi="Century Schoolbook"/>
          <w:b/>
          <w:sz w:val="32"/>
          <w:szCs w:val="32"/>
        </w:rPr>
      </w:pPr>
      <w:r w:rsidRPr="008D35C2">
        <w:rPr>
          <w:rFonts w:ascii="Century Schoolbook" w:hAnsi="Century Schoolbook"/>
          <w:b/>
          <w:sz w:val="32"/>
          <w:szCs w:val="32"/>
        </w:rPr>
        <w:t>Professor Bong-</w:t>
      </w:r>
      <w:proofErr w:type="spellStart"/>
      <w:r w:rsidRPr="008D35C2">
        <w:rPr>
          <w:rFonts w:ascii="Century Schoolbook" w:hAnsi="Century Schoolbook"/>
          <w:b/>
          <w:sz w:val="32"/>
          <w:szCs w:val="32"/>
        </w:rPr>
        <w:t>Joong</w:t>
      </w:r>
      <w:proofErr w:type="spellEnd"/>
      <w:r w:rsidRPr="008D35C2">
        <w:rPr>
          <w:rFonts w:ascii="Century Schoolbook" w:hAnsi="Century Schoolbook"/>
          <w:b/>
          <w:sz w:val="32"/>
          <w:szCs w:val="32"/>
        </w:rPr>
        <w:t xml:space="preserve"> Kim's joint research team identifies the spontaneous generation principle of metal </w:t>
      </w:r>
      <w:proofErr w:type="spellStart"/>
      <w:r w:rsidRPr="008D35C2">
        <w:rPr>
          <w:rFonts w:ascii="Century Schoolbook" w:hAnsi="Century Schoolbook"/>
          <w:b/>
          <w:sz w:val="32"/>
          <w:szCs w:val="32"/>
        </w:rPr>
        <w:t>nanocatalyst</w:t>
      </w:r>
      <w:proofErr w:type="spellEnd"/>
      <w:r w:rsidRPr="008D35C2">
        <w:rPr>
          <w:rFonts w:ascii="Century Schoolbook" w:hAnsi="Century Schoolbook"/>
          <w:b/>
          <w:sz w:val="32"/>
          <w:szCs w:val="32"/>
        </w:rPr>
        <w:t xml:space="preserve"> particles that do not</w:t>
      </w:r>
    </w:p>
    <w:p w:rsidR="00DD2065" w:rsidRPr="00994E80" w:rsidRDefault="008D35C2" w:rsidP="00231FF6">
      <w:pPr>
        <w:jc w:val="center"/>
        <w:rPr>
          <w:rFonts w:ascii="Century Schoolbook" w:hAnsi="Century Schoolbook"/>
          <w:b/>
          <w:sz w:val="32"/>
          <w:szCs w:val="32"/>
        </w:rPr>
      </w:pPr>
      <w:r w:rsidRPr="008D35C2">
        <w:rPr>
          <w:rFonts w:ascii="Century Schoolbook" w:hAnsi="Century Schoolbook"/>
          <w:b/>
          <w:sz w:val="32"/>
          <w:szCs w:val="32"/>
        </w:rPr>
        <w:t>coalesce at high temperatures</w:t>
      </w:r>
    </w:p>
    <w:p w:rsidR="00231FF6" w:rsidRPr="00994E80" w:rsidRDefault="00231FF6" w:rsidP="00231FF6">
      <w:pPr>
        <w:jc w:val="both"/>
        <w:rPr>
          <w:rFonts w:ascii="Century Schoolbook" w:hAnsi="Century Schoolbook"/>
        </w:rPr>
      </w:pPr>
    </w:p>
    <w:p w:rsidR="008D35C2" w:rsidRPr="008D35C2" w:rsidRDefault="008D35C2" w:rsidP="008D35C2">
      <w:pPr>
        <w:spacing w:line="276" w:lineRule="auto"/>
        <w:ind w:hanging="360"/>
        <w:jc w:val="both"/>
        <w:rPr>
          <w:rFonts w:ascii="Century Schoolbook" w:hAnsi="Century Schoolbook"/>
          <w:sz w:val="28"/>
          <w:szCs w:val="28"/>
        </w:rPr>
      </w:pPr>
      <w:r w:rsidRPr="008D35C2">
        <w:rPr>
          <w:rFonts w:ascii="Century Schoolbook" w:hAnsi="Century Schoolbook" w:hint="eastAsia"/>
          <w:sz w:val="28"/>
          <w:szCs w:val="28"/>
        </w:rPr>
        <w:t>□</w:t>
      </w:r>
      <w:r w:rsidRPr="008D35C2">
        <w:rPr>
          <w:rFonts w:ascii="Century Schoolbook" w:hAnsi="Century Schoolbook" w:hint="eastAsia"/>
          <w:sz w:val="28"/>
          <w:szCs w:val="28"/>
        </w:rPr>
        <w:t xml:space="preserve"> GIST (President </w:t>
      </w:r>
      <w:proofErr w:type="spellStart"/>
      <w:r w:rsidRPr="008D35C2">
        <w:rPr>
          <w:rFonts w:ascii="Century Schoolbook" w:hAnsi="Century Schoolbook" w:hint="eastAsia"/>
          <w:sz w:val="28"/>
          <w:szCs w:val="28"/>
        </w:rPr>
        <w:t>Kiseon</w:t>
      </w:r>
      <w:proofErr w:type="spellEnd"/>
      <w:r w:rsidRPr="008D35C2">
        <w:rPr>
          <w:rFonts w:ascii="Century Schoolbook" w:hAnsi="Century Schoolbook" w:hint="eastAsia"/>
          <w:sz w:val="28"/>
          <w:szCs w:val="28"/>
        </w:rPr>
        <w:t xml:space="preserve"> Kim) Professor Bong-</w:t>
      </w:r>
      <w:proofErr w:type="spellStart"/>
      <w:r w:rsidRPr="008D35C2">
        <w:rPr>
          <w:rFonts w:ascii="Century Schoolbook" w:hAnsi="Century Schoolbook" w:hint="eastAsia"/>
          <w:sz w:val="28"/>
          <w:szCs w:val="28"/>
        </w:rPr>
        <w:t>Joong</w:t>
      </w:r>
      <w:proofErr w:type="spellEnd"/>
      <w:r w:rsidRPr="008D35C2">
        <w:rPr>
          <w:rFonts w:ascii="Century Schoolbook" w:hAnsi="Century Schoolbook" w:hint="eastAsia"/>
          <w:sz w:val="28"/>
          <w:szCs w:val="28"/>
        </w:rPr>
        <w:t xml:space="preserve"> Kim of the School of Materials Science and Engineering and </w:t>
      </w:r>
      <w:proofErr w:type="spellStart"/>
      <w:r w:rsidRPr="008D35C2">
        <w:rPr>
          <w:rFonts w:ascii="Century Schoolbook" w:hAnsi="Century Schoolbook" w:hint="eastAsia"/>
          <w:sz w:val="28"/>
          <w:szCs w:val="28"/>
        </w:rPr>
        <w:t>KAIST</w:t>
      </w:r>
      <w:proofErr w:type="spellEnd"/>
      <w:r w:rsidRPr="008D35C2">
        <w:rPr>
          <w:rFonts w:ascii="Century Schoolbook" w:hAnsi="Century Schoolbook" w:hint="eastAsia"/>
          <w:sz w:val="28"/>
          <w:szCs w:val="28"/>
        </w:rPr>
        <w:t xml:space="preserve"> Professor </w:t>
      </w:r>
      <w:proofErr w:type="spellStart"/>
      <w:r w:rsidRPr="008D35C2">
        <w:rPr>
          <w:rFonts w:ascii="Century Schoolbook" w:hAnsi="Century Schoolbook" w:hint="eastAsia"/>
          <w:sz w:val="28"/>
          <w:szCs w:val="28"/>
        </w:rPr>
        <w:t>WooChul</w:t>
      </w:r>
      <w:proofErr w:type="spellEnd"/>
      <w:r w:rsidRPr="008D35C2">
        <w:rPr>
          <w:rFonts w:ascii="Century Schoolbook" w:hAnsi="Century Schoolbook" w:hint="eastAsia"/>
          <w:sz w:val="28"/>
          <w:szCs w:val="28"/>
        </w:rPr>
        <w:t xml:space="preserve"> Jung's joint research team were the first to identify the principle behind the formation of metal catalyst particles ex-so</w:t>
      </w:r>
      <w:r w:rsidRPr="008D35C2">
        <w:rPr>
          <w:rFonts w:ascii="Century Schoolbook" w:hAnsi="Century Schoolbook"/>
          <w:sz w:val="28"/>
          <w:szCs w:val="28"/>
        </w:rPr>
        <w:t>lved * when a high-temperature reducing atmosphere was formed on an oxide substrate through real-time observation in a transmission electron microscope **.</w:t>
      </w:r>
    </w:p>
    <w:p w:rsidR="008D35C2" w:rsidRPr="008D35C2" w:rsidRDefault="008D35C2" w:rsidP="008D35C2">
      <w:pPr>
        <w:spacing w:line="276" w:lineRule="auto"/>
        <w:ind w:hanging="360"/>
        <w:jc w:val="both"/>
        <w:rPr>
          <w:rFonts w:ascii="Century Schoolbook" w:hAnsi="Century Schoolbook"/>
          <w:sz w:val="28"/>
          <w:szCs w:val="28"/>
        </w:rPr>
      </w:pPr>
    </w:p>
    <w:p w:rsidR="008D35C2" w:rsidRPr="008D35C2" w:rsidRDefault="008D35C2" w:rsidP="008D35C2">
      <w:pPr>
        <w:spacing w:line="276" w:lineRule="auto"/>
        <w:ind w:left="720"/>
        <w:jc w:val="both"/>
        <w:rPr>
          <w:rFonts w:ascii="Century Schoolbook" w:hAnsi="Century Schoolbook"/>
          <w:sz w:val="20"/>
          <w:szCs w:val="20"/>
        </w:rPr>
      </w:pPr>
      <w:r w:rsidRPr="008D35C2">
        <w:rPr>
          <w:rFonts w:ascii="Century Schoolbook" w:hAnsi="Century Schoolbook"/>
          <w:sz w:val="20"/>
          <w:szCs w:val="20"/>
        </w:rPr>
        <w:t>* ex-solution: a phenomenon in which a specific metal component is separated from a specific oxide substrate or a support (mainly an oxidized substance of a perovskite structure, such as ABO 3) at a high-temperature reducing atmosphere (700 to 800° C or more in hydrogen atmosphere)</w:t>
      </w:r>
    </w:p>
    <w:p w:rsidR="008D35C2" w:rsidRPr="008D35C2" w:rsidRDefault="008D35C2" w:rsidP="008D35C2">
      <w:pPr>
        <w:spacing w:line="276" w:lineRule="auto"/>
        <w:ind w:left="720"/>
        <w:jc w:val="both"/>
        <w:rPr>
          <w:rFonts w:ascii="Century Schoolbook" w:hAnsi="Century Schoolbook"/>
          <w:sz w:val="20"/>
          <w:szCs w:val="20"/>
        </w:rPr>
      </w:pPr>
    </w:p>
    <w:p w:rsidR="008D35C2" w:rsidRPr="008D35C2" w:rsidRDefault="008D35C2" w:rsidP="008D35C2">
      <w:pPr>
        <w:spacing w:line="276" w:lineRule="auto"/>
        <w:ind w:left="720"/>
        <w:jc w:val="both"/>
        <w:rPr>
          <w:rFonts w:ascii="Century Schoolbook" w:hAnsi="Century Schoolbook"/>
          <w:sz w:val="20"/>
          <w:szCs w:val="20"/>
        </w:rPr>
      </w:pPr>
      <w:r w:rsidRPr="008D35C2">
        <w:rPr>
          <w:rFonts w:ascii="Century Schoolbook" w:hAnsi="Century Schoolbook"/>
          <w:sz w:val="20"/>
          <w:szCs w:val="20"/>
        </w:rPr>
        <w:t>** transmission electron microscope: a microscope that can magnify and view hundreds of thousands of times by letting a thin material pass through a high-voltage electron beam</w:t>
      </w:r>
    </w:p>
    <w:p w:rsidR="008D35C2" w:rsidRPr="008D35C2" w:rsidRDefault="008D35C2" w:rsidP="008D35C2">
      <w:pPr>
        <w:spacing w:line="276" w:lineRule="auto"/>
        <w:ind w:hanging="360"/>
        <w:jc w:val="both"/>
        <w:rPr>
          <w:rFonts w:ascii="Century Schoolbook" w:hAnsi="Century Schoolbook"/>
          <w:sz w:val="28"/>
          <w:szCs w:val="28"/>
        </w:rPr>
      </w:pPr>
    </w:p>
    <w:p w:rsidR="008D35C2" w:rsidRPr="008D35C2" w:rsidRDefault="008D35C2" w:rsidP="008D35C2">
      <w:pPr>
        <w:spacing w:line="276" w:lineRule="auto"/>
        <w:ind w:left="360" w:hanging="360"/>
        <w:jc w:val="both"/>
        <w:rPr>
          <w:rFonts w:ascii="Century Schoolbook" w:hAnsi="Century Schoolbook"/>
          <w:sz w:val="28"/>
          <w:szCs w:val="28"/>
        </w:rPr>
      </w:pPr>
      <w:r w:rsidRPr="008D35C2">
        <w:rPr>
          <w:rFonts w:ascii="Cambria Math" w:hAnsi="Cambria Math" w:cs="Cambria Math"/>
          <w:sz w:val="28"/>
          <w:szCs w:val="28"/>
        </w:rPr>
        <w:t>∘</w:t>
      </w:r>
      <w:r w:rsidRPr="008D35C2">
        <w:rPr>
          <w:rFonts w:ascii="Century Schoolbook" w:hAnsi="Century Schoolbook"/>
          <w:sz w:val="28"/>
          <w:szCs w:val="28"/>
        </w:rPr>
        <w:tab/>
        <w:t>By observing particle growth at the atomic level, the researchers also succeeded in controlling the size, density, and distribution of particles that determine the characteristics of catalysts by adjusting the size and distribution of temperature and grain *.</w:t>
      </w:r>
    </w:p>
    <w:p w:rsidR="008D35C2" w:rsidRPr="008D35C2" w:rsidRDefault="008D35C2" w:rsidP="008D35C2">
      <w:pPr>
        <w:spacing w:line="276" w:lineRule="auto"/>
        <w:ind w:hanging="360"/>
        <w:jc w:val="both"/>
        <w:rPr>
          <w:rFonts w:ascii="Century Schoolbook" w:hAnsi="Century Schoolbook"/>
          <w:sz w:val="28"/>
          <w:szCs w:val="28"/>
        </w:rPr>
      </w:pPr>
    </w:p>
    <w:p w:rsidR="008D35C2" w:rsidRPr="008D35C2" w:rsidRDefault="008D35C2" w:rsidP="008D35C2">
      <w:pPr>
        <w:spacing w:line="276" w:lineRule="auto"/>
        <w:ind w:left="720"/>
        <w:jc w:val="both"/>
        <w:rPr>
          <w:rFonts w:ascii="Century Schoolbook" w:hAnsi="Century Schoolbook"/>
          <w:sz w:val="20"/>
          <w:szCs w:val="20"/>
        </w:rPr>
      </w:pPr>
      <w:r w:rsidRPr="008D35C2">
        <w:rPr>
          <w:rFonts w:ascii="Century Schoolbook" w:hAnsi="Century Schoolbook"/>
          <w:sz w:val="20"/>
          <w:szCs w:val="20"/>
        </w:rPr>
        <w:lastRenderedPageBreak/>
        <w:t>* grain: regions having the same atomic arrangement in a crystalline material</w:t>
      </w:r>
    </w:p>
    <w:p w:rsidR="008D35C2" w:rsidRPr="008D35C2" w:rsidRDefault="008D35C2" w:rsidP="008D35C2">
      <w:pPr>
        <w:spacing w:line="276" w:lineRule="auto"/>
        <w:ind w:hanging="360"/>
        <w:jc w:val="both"/>
        <w:rPr>
          <w:rFonts w:ascii="Century Schoolbook" w:hAnsi="Century Schoolbook"/>
          <w:sz w:val="28"/>
          <w:szCs w:val="28"/>
        </w:rPr>
      </w:pPr>
    </w:p>
    <w:p w:rsidR="008D35C2" w:rsidRPr="008D35C2" w:rsidRDefault="008D35C2" w:rsidP="008D35C2">
      <w:pPr>
        <w:spacing w:line="276" w:lineRule="auto"/>
        <w:ind w:hanging="360"/>
        <w:jc w:val="both"/>
        <w:rPr>
          <w:rFonts w:ascii="Century Schoolbook" w:hAnsi="Century Schoolbook"/>
          <w:sz w:val="28"/>
          <w:szCs w:val="28"/>
        </w:rPr>
      </w:pPr>
      <w:r w:rsidRPr="008D35C2">
        <w:rPr>
          <w:rFonts w:ascii="Century Schoolbook" w:hAnsi="Century Schoolbook" w:hint="eastAsia"/>
          <w:sz w:val="28"/>
          <w:szCs w:val="28"/>
        </w:rPr>
        <w:t>□</w:t>
      </w:r>
      <w:r w:rsidRPr="008D35C2">
        <w:rPr>
          <w:rFonts w:ascii="Century Schoolbook" w:hAnsi="Century Schoolbook" w:hint="eastAsia"/>
          <w:sz w:val="28"/>
          <w:szCs w:val="28"/>
        </w:rPr>
        <w:tab/>
        <w:t>The ex-solution of the metal catalyst particles with the oxide support does not cause coarsening * even at high temperature because the catalyst particles are embedded on the surface of the support, which has been considered very important for high tempe</w:t>
      </w:r>
      <w:r w:rsidRPr="008D35C2">
        <w:rPr>
          <w:rFonts w:ascii="Century Schoolbook" w:hAnsi="Century Schoolbook"/>
          <w:sz w:val="28"/>
          <w:szCs w:val="28"/>
        </w:rPr>
        <w:t>rature catalytic reactions (e.g. gas sensors, fuel cells, etc.) and renewable energy (e.g., gas-sensors, etc.) as catalytic particles are embedded in the surface of the support. However, because existing studies relied on sample analysis after ex-solution, they could not understand the principles of controlling the size, density, and distribution of particles. This made it impossible to maximize the activity and durability of the catalyst.</w:t>
      </w:r>
    </w:p>
    <w:p w:rsidR="008D35C2" w:rsidRPr="008D35C2" w:rsidRDefault="008D35C2" w:rsidP="008D35C2">
      <w:pPr>
        <w:spacing w:line="276" w:lineRule="auto"/>
        <w:ind w:hanging="360"/>
        <w:jc w:val="both"/>
        <w:rPr>
          <w:rFonts w:ascii="Century Schoolbook" w:hAnsi="Century Schoolbook"/>
          <w:sz w:val="28"/>
          <w:szCs w:val="28"/>
        </w:rPr>
      </w:pPr>
    </w:p>
    <w:p w:rsidR="008D35C2" w:rsidRPr="008D35C2" w:rsidRDefault="008D35C2" w:rsidP="008D35C2">
      <w:pPr>
        <w:spacing w:line="276" w:lineRule="auto"/>
        <w:ind w:left="720"/>
        <w:jc w:val="both"/>
        <w:rPr>
          <w:rFonts w:ascii="Century Schoolbook" w:hAnsi="Century Schoolbook"/>
          <w:sz w:val="20"/>
          <w:szCs w:val="20"/>
        </w:rPr>
      </w:pPr>
      <w:r w:rsidRPr="008D35C2">
        <w:rPr>
          <w:rFonts w:ascii="Century Schoolbook" w:hAnsi="Century Schoolbook"/>
          <w:sz w:val="20"/>
          <w:szCs w:val="20"/>
        </w:rPr>
        <w:t xml:space="preserve">* coarsening: in </w:t>
      </w:r>
      <w:proofErr w:type="spellStart"/>
      <w:r w:rsidRPr="008D35C2">
        <w:rPr>
          <w:rFonts w:ascii="Century Schoolbook" w:hAnsi="Century Schoolbook"/>
          <w:sz w:val="20"/>
          <w:szCs w:val="20"/>
        </w:rPr>
        <w:t>nanocatalyst</w:t>
      </w:r>
      <w:proofErr w:type="spellEnd"/>
      <w:r w:rsidRPr="008D35C2">
        <w:rPr>
          <w:rFonts w:ascii="Century Schoolbook" w:hAnsi="Century Schoolbook"/>
          <w:sz w:val="20"/>
          <w:szCs w:val="20"/>
        </w:rPr>
        <w:t xml:space="preserve"> particles with large chemical potential energy and small particle size, the size and density of catalyst particles change momentarily as atoms move to </w:t>
      </w:r>
      <w:proofErr w:type="spellStart"/>
      <w:r w:rsidRPr="008D35C2">
        <w:rPr>
          <w:rFonts w:ascii="Century Schoolbook" w:hAnsi="Century Schoolbook"/>
          <w:sz w:val="20"/>
          <w:szCs w:val="20"/>
        </w:rPr>
        <w:t>nanocatalyst</w:t>
      </w:r>
      <w:proofErr w:type="spellEnd"/>
      <w:r w:rsidRPr="008D35C2">
        <w:rPr>
          <w:rFonts w:ascii="Century Schoolbook" w:hAnsi="Century Schoolbook"/>
          <w:sz w:val="20"/>
          <w:szCs w:val="20"/>
        </w:rPr>
        <w:t xml:space="preserve"> particles with small chemical potential energy and large particle size</w:t>
      </w:r>
    </w:p>
    <w:p w:rsidR="008D35C2" w:rsidRPr="008D35C2" w:rsidRDefault="008D35C2" w:rsidP="008D35C2">
      <w:pPr>
        <w:spacing w:line="276" w:lineRule="auto"/>
        <w:ind w:hanging="360"/>
        <w:jc w:val="both"/>
        <w:rPr>
          <w:rFonts w:ascii="Century Schoolbook" w:hAnsi="Century Schoolbook"/>
          <w:sz w:val="28"/>
          <w:szCs w:val="28"/>
        </w:rPr>
      </w:pPr>
    </w:p>
    <w:p w:rsidR="008D35C2" w:rsidRPr="008D35C2" w:rsidRDefault="008D35C2" w:rsidP="008D35C2">
      <w:pPr>
        <w:spacing w:line="276" w:lineRule="auto"/>
        <w:ind w:hanging="360"/>
        <w:jc w:val="both"/>
        <w:rPr>
          <w:rFonts w:ascii="Century Schoolbook" w:hAnsi="Century Schoolbook"/>
          <w:sz w:val="28"/>
          <w:szCs w:val="28"/>
        </w:rPr>
      </w:pPr>
      <w:r w:rsidRPr="008D35C2">
        <w:rPr>
          <w:rFonts w:ascii="Century Schoolbook" w:hAnsi="Century Schoolbook" w:hint="eastAsia"/>
          <w:sz w:val="28"/>
          <w:szCs w:val="28"/>
        </w:rPr>
        <w:t>□</w:t>
      </w:r>
      <w:r w:rsidRPr="008D35C2">
        <w:rPr>
          <w:rFonts w:ascii="Century Schoolbook" w:hAnsi="Century Schoolbook" w:hint="eastAsia"/>
          <w:sz w:val="28"/>
          <w:szCs w:val="28"/>
        </w:rPr>
        <w:tab/>
        <w:t>In this study, a real-time transmission electron microscope technique with excellent atomic resolution and rapid imaging acquisition (e.g., 30 frames per second) was used to define and model growth mechanisms by understanding the kinetic mechanics of the</w:t>
      </w:r>
      <w:r w:rsidRPr="008D35C2">
        <w:rPr>
          <w:rFonts w:ascii="Century Schoolbook" w:hAnsi="Century Schoolbook"/>
          <w:sz w:val="28"/>
          <w:szCs w:val="28"/>
        </w:rPr>
        <w:t xml:space="preserve"> elongation of cobalt (Co) metal elements in the </w:t>
      </w:r>
      <w:proofErr w:type="spellStart"/>
      <w:r w:rsidRPr="008D35C2">
        <w:rPr>
          <w:rFonts w:ascii="Century Schoolbook" w:hAnsi="Century Schoolbook"/>
          <w:sz w:val="28"/>
          <w:szCs w:val="28"/>
        </w:rPr>
        <w:t>SrTi</w:t>
      </w:r>
      <w:r w:rsidRPr="008D35C2">
        <w:rPr>
          <w:rFonts w:ascii="Century Schoolbook" w:hAnsi="Century Schoolbook"/>
          <w:sz w:val="28"/>
          <w:szCs w:val="28"/>
          <w:vertAlign w:val="subscript"/>
        </w:rPr>
        <w:t>0.75</w:t>
      </w:r>
      <w:r w:rsidRPr="008D35C2">
        <w:rPr>
          <w:rFonts w:ascii="Century Schoolbook" w:hAnsi="Century Schoolbook"/>
          <w:sz w:val="28"/>
          <w:szCs w:val="28"/>
        </w:rPr>
        <w:t>Co</w:t>
      </w:r>
      <w:r w:rsidRPr="008D35C2">
        <w:rPr>
          <w:rFonts w:ascii="Century Schoolbook" w:hAnsi="Century Schoolbook"/>
          <w:sz w:val="28"/>
          <w:szCs w:val="28"/>
          <w:vertAlign w:val="subscript"/>
        </w:rPr>
        <w:t>0.25</w:t>
      </w:r>
      <w:r w:rsidRPr="008D35C2">
        <w:rPr>
          <w:rFonts w:ascii="Century Schoolbook" w:hAnsi="Century Schoolbook"/>
          <w:sz w:val="28"/>
          <w:szCs w:val="28"/>
        </w:rPr>
        <w:t>O</w:t>
      </w:r>
      <w:bookmarkStart w:id="0" w:name="_GoBack"/>
      <w:r w:rsidRPr="008D35C2">
        <w:rPr>
          <w:rFonts w:ascii="Century Schoolbook" w:hAnsi="Century Schoolbook"/>
          <w:sz w:val="28"/>
          <w:szCs w:val="28"/>
          <w:vertAlign w:val="subscript"/>
        </w:rPr>
        <w:t>3</w:t>
      </w:r>
      <w:proofErr w:type="spellEnd"/>
      <w:r w:rsidRPr="008D35C2">
        <w:rPr>
          <w:rFonts w:ascii="Century Schoolbook" w:hAnsi="Century Schoolbook"/>
          <w:sz w:val="28"/>
          <w:szCs w:val="28"/>
          <w:vertAlign w:val="subscript"/>
        </w:rPr>
        <w:t>-δ</w:t>
      </w:r>
      <w:bookmarkEnd w:id="0"/>
      <w:r w:rsidRPr="008D35C2">
        <w:rPr>
          <w:rFonts w:ascii="Century Schoolbook" w:hAnsi="Century Schoolbook"/>
          <w:sz w:val="28"/>
          <w:szCs w:val="28"/>
        </w:rPr>
        <w:t xml:space="preserve"> polycrystalline substrates.</w:t>
      </w:r>
    </w:p>
    <w:p w:rsidR="008D35C2" w:rsidRPr="008D35C2" w:rsidRDefault="008D35C2" w:rsidP="008D35C2">
      <w:pPr>
        <w:spacing w:line="276" w:lineRule="auto"/>
        <w:ind w:hanging="360"/>
        <w:jc w:val="both"/>
        <w:rPr>
          <w:rFonts w:ascii="Century Schoolbook" w:hAnsi="Century Schoolbook"/>
          <w:sz w:val="28"/>
          <w:szCs w:val="28"/>
        </w:rPr>
      </w:pPr>
    </w:p>
    <w:p w:rsidR="008D35C2" w:rsidRPr="008D35C2" w:rsidRDefault="008D35C2" w:rsidP="008D35C2">
      <w:pPr>
        <w:spacing w:line="276" w:lineRule="auto"/>
        <w:ind w:left="360" w:hanging="360"/>
        <w:jc w:val="both"/>
        <w:rPr>
          <w:rFonts w:ascii="Century Schoolbook" w:hAnsi="Century Schoolbook"/>
          <w:sz w:val="28"/>
          <w:szCs w:val="28"/>
        </w:rPr>
      </w:pPr>
      <w:r w:rsidRPr="008D35C2">
        <w:rPr>
          <w:rFonts w:ascii="Cambria Math" w:hAnsi="Cambria Math" w:cs="Cambria Math"/>
          <w:sz w:val="28"/>
          <w:szCs w:val="28"/>
        </w:rPr>
        <w:t>∘</w:t>
      </w:r>
      <w:r w:rsidRPr="008D35C2">
        <w:rPr>
          <w:rFonts w:ascii="Century Schoolbook" w:hAnsi="Century Schoolbook"/>
          <w:sz w:val="28"/>
          <w:szCs w:val="28"/>
        </w:rPr>
        <w:tab/>
        <w:t>The researchers discovered that particle size can be controlled only by temperature. In addition, all of the ex-solved metal particles were generated only at grain boundaries *, and the elution temperature was reduced to 500° C, and the grain size and distribution could be controlled to optimize the particle density and distribution. In addition, a thermodynamic model was developed to identify the rate limiting step ** of particle growth, the formation of vacancies (entangled crystal lattice positions), the enthalpy of enthalpy ***, and the activation energy **** for particle growth.</w:t>
      </w:r>
    </w:p>
    <w:p w:rsidR="008D35C2" w:rsidRPr="008D35C2" w:rsidRDefault="008D35C2" w:rsidP="008D35C2">
      <w:pPr>
        <w:spacing w:line="276" w:lineRule="auto"/>
        <w:ind w:hanging="360"/>
        <w:jc w:val="both"/>
        <w:rPr>
          <w:rFonts w:ascii="Century Schoolbook" w:hAnsi="Century Schoolbook"/>
          <w:sz w:val="28"/>
          <w:szCs w:val="28"/>
        </w:rPr>
      </w:pPr>
    </w:p>
    <w:p w:rsidR="008D35C2" w:rsidRPr="008D35C2" w:rsidRDefault="008D35C2" w:rsidP="008D35C2">
      <w:pPr>
        <w:spacing w:line="276" w:lineRule="auto"/>
        <w:ind w:left="720"/>
        <w:jc w:val="both"/>
        <w:rPr>
          <w:rFonts w:ascii="Century Schoolbook" w:hAnsi="Century Schoolbook"/>
          <w:sz w:val="20"/>
          <w:szCs w:val="20"/>
        </w:rPr>
      </w:pPr>
      <w:r w:rsidRPr="008D35C2">
        <w:rPr>
          <w:rFonts w:ascii="Century Schoolbook" w:hAnsi="Century Schoolbook"/>
          <w:sz w:val="20"/>
          <w:szCs w:val="20"/>
        </w:rPr>
        <w:t>* grain boundary: area where crystals meet and form because of the high degree of free energy due to discrepancies in atomic coupling</w:t>
      </w:r>
    </w:p>
    <w:p w:rsidR="008D35C2" w:rsidRPr="008D35C2" w:rsidRDefault="008D35C2" w:rsidP="008D35C2">
      <w:pPr>
        <w:spacing w:line="276" w:lineRule="auto"/>
        <w:ind w:left="720"/>
        <w:jc w:val="both"/>
        <w:rPr>
          <w:rFonts w:ascii="Century Schoolbook" w:hAnsi="Century Schoolbook"/>
          <w:sz w:val="20"/>
          <w:szCs w:val="20"/>
        </w:rPr>
      </w:pPr>
    </w:p>
    <w:p w:rsidR="008D35C2" w:rsidRPr="008D35C2" w:rsidRDefault="008D35C2" w:rsidP="008D35C2">
      <w:pPr>
        <w:spacing w:line="276" w:lineRule="auto"/>
        <w:ind w:left="720"/>
        <w:jc w:val="both"/>
        <w:rPr>
          <w:rFonts w:ascii="Century Schoolbook" w:hAnsi="Century Schoolbook"/>
          <w:sz w:val="20"/>
          <w:szCs w:val="20"/>
        </w:rPr>
      </w:pPr>
      <w:r w:rsidRPr="008D35C2">
        <w:rPr>
          <w:rFonts w:ascii="Century Schoolbook" w:hAnsi="Century Schoolbook"/>
          <w:sz w:val="20"/>
          <w:szCs w:val="20"/>
        </w:rPr>
        <w:t>** rate limiting step: the reaction rate is determined by the highest reaction speed due to the high energy barrier</w:t>
      </w:r>
    </w:p>
    <w:p w:rsidR="008D35C2" w:rsidRPr="008D35C2" w:rsidRDefault="008D35C2" w:rsidP="008D35C2">
      <w:pPr>
        <w:spacing w:line="276" w:lineRule="auto"/>
        <w:ind w:left="720"/>
        <w:jc w:val="both"/>
        <w:rPr>
          <w:rFonts w:ascii="Century Schoolbook" w:hAnsi="Century Schoolbook"/>
          <w:sz w:val="20"/>
          <w:szCs w:val="20"/>
        </w:rPr>
      </w:pPr>
    </w:p>
    <w:p w:rsidR="008D35C2" w:rsidRPr="008D35C2" w:rsidRDefault="008D35C2" w:rsidP="008D35C2">
      <w:pPr>
        <w:spacing w:line="276" w:lineRule="auto"/>
        <w:ind w:left="720"/>
        <w:jc w:val="both"/>
        <w:rPr>
          <w:rFonts w:ascii="Century Schoolbook" w:hAnsi="Century Schoolbook"/>
          <w:sz w:val="20"/>
          <w:szCs w:val="20"/>
        </w:rPr>
      </w:pPr>
      <w:r w:rsidRPr="008D35C2">
        <w:rPr>
          <w:rFonts w:ascii="Century Schoolbook" w:hAnsi="Century Schoolbook"/>
          <w:sz w:val="20"/>
          <w:szCs w:val="20"/>
        </w:rPr>
        <w:t>*** enthalpy: the energy that can be drawn from a thermodynamic system, defined as the sum of the internal energy and the energy available from occupying the system volume</w:t>
      </w:r>
    </w:p>
    <w:p w:rsidR="008D35C2" w:rsidRPr="008D35C2" w:rsidRDefault="008D35C2" w:rsidP="008D35C2">
      <w:pPr>
        <w:spacing w:line="276" w:lineRule="auto"/>
        <w:ind w:left="720"/>
        <w:jc w:val="both"/>
        <w:rPr>
          <w:rFonts w:ascii="Century Schoolbook" w:hAnsi="Century Schoolbook"/>
          <w:sz w:val="20"/>
          <w:szCs w:val="20"/>
        </w:rPr>
      </w:pPr>
    </w:p>
    <w:p w:rsidR="008D35C2" w:rsidRPr="008D35C2" w:rsidRDefault="008D35C2" w:rsidP="008D35C2">
      <w:pPr>
        <w:spacing w:line="276" w:lineRule="auto"/>
        <w:ind w:left="720"/>
        <w:jc w:val="both"/>
        <w:rPr>
          <w:rFonts w:ascii="Century Schoolbook" w:hAnsi="Century Schoolbook"/>
          <w:sz w:val="20"/>
          <w:szCs w:val="20"/>
        </w:rPr>
      </w:pPr>
      <w:r w:rsidRPr="008D35C2">
        <w:rPr>
          <w:rFonts w:ascii="Century Schoolbook" w:hAnsi="Century Schoolbook"/>
          <w:sz w:val="20"/>
          <w:szCs w:val="20"/>
        </w:rPr>
        <w:t>**** activation energy: minimum energy required for a particular chemical reaction to proceed</w:t>
      </w:r>
    </w:p>
    <w:p w:rsidR="008D35C2" w:rsidRPr="008D35C2" w:rsidRDefault="008D35C2" w:rsidP="008D35C2">
      <w:pPr>
        <w:spacing w:line="276" w:lineRule="auto"/>
        <w:ind w:hanging="360"/>
        <w:jc w:val="both"/>
        <w:rPr>
          <w:rFonts w:ascii="Century Schoolbook" w:hAnsi="Century Schoolbook"/>
          <w:sz w:val="28"/>
          <w:szCs w:val="28"/>
        </w:rPr>
      </w:pPr>
    </w:p>
    <w:p w:rsidR="008D35C2" w:rsidRPr="008D35C2" w:rsidRDefault="008D35C2" w:rsidP="008D35C2">
      <w:pPr>
        <w:spacing w:line="276" w:lineRule="auto"/>
        <w:ind w:left="360" w:hanging="360"/>
        <w:jc w:val="both"/>
        <w:rPr>
          <w:rFonts w:ascii="Century Schoolbook" w:hAnsi="Century Schoolbook"/>
          <w:sz w:val="28"/>
          <w:szCs w:val="28"/>
        </w:rPr>
      </w:pPr>
      <w:r w:rsidRPr="008D35C2">
        <w:rPr>
          <w:rFonts w:ascii="Cambria Math" w:hAnsi="Cambria Math" w:cs="Cambria Math"/>
          <w:sz w:val="28"/>
          <w:szCs w:val="28"/>
        </w:rPr>
        <w:t>∘</w:t>
      </w:r>
      <w:r w:rsidRPr="008D35C2">
        <w:rPr>
          <w:rFonts w:ascii="Century Schoolbook" w:hAnsi="Century Schoolbook"/>
          <w:sz w:val="28"/>
          <w:szCs w:val="28"/>
        </w:rPr>
        <w:tab/>
        <w:t>In addition, carbon monoxide (CO) reduction reaction experiments were conducted and found that the reaction site of the catalyst formed on the oxide substrate is the boundary between the metal and the oxide substrate, and this was verified with calculations.</w:t>
      </w:r>
    </w:p>
    <w:p w:rsidR="008D35C2" w:rsidRPr="008D35C2" w:rsidRDefault="008D35C2" w:rsidP="008D35C2">
      <w:pPr>
        <w:spacing w:line="276" w:lineRule="auto"/>
        <w:ind w:hanging="360"/>
        <w:jc w:val="both"/>
        <w:rPr>
          <w:rFonts w:ascii="Century Schoolbook" w:hAnsi="Century Schoolbook"/>
          <w:sz w:val="28"/>
          <w:szCs w:val="28"/>
        </w:rPr>
      </w:pPr>
    </w:p>
    <w:p w:rsidR="008D35C2" w:rsidRPr="008D35C2" w:rsidRDefault="008D35C2" w:rsidP="008D35C2">
      <w:pPr>
        <w:spacing w:line="276" w:lineRule="auto"/>
        <w:ind w:hanging="360"/>
        <w:jc w:val="both"/>
        <w:rPr>
          <w:rFonts w:ascii="Century Schoolbook" w:hAnsi="Century Schoolbook"/>
          <w:sz w:val="28"/>
          <w:szCs w:val="28"/>
        </w:rPr>
      </w:pPr>
      <w:r w:rsidRPr="008D35C2">
        <w:rPr>
          <w:rFonts w:ascii="Century Schoolbook" w:hAnsi="Century Schoolbook" w:hint="eastAsia"/>
          <w:sz w:val="28"/>
          <w:szCs w:val="28"/>
        </w:rPr>
        <w:t>□</w:t>
      </w:r>
      <w:r w:rsidRPr="008D35C2">
        <w:rPr>
          <w:rFonts w:ascii="Century Schoolbook" w:hAnsi="Century Schoolbook" w:hint="eastAsia"/>
          <w:sz w:val="28"/>
          <w:szCs w:val="28"/>
        </w:rPr>
        <w:tab/>
        <w:t>Professor Bong-</w:t>
      </w:r>
      <w:proofErr w:type="spellStart"/>
      <w:r w:rsidRPr="008D35C2">
        <w:rPr>
          <w:rFonts w:ascii="Century Schoolbook" w:hAnsi="Century Schoolbook" w:hint="eastAsia"/>
          <w:sz w:val="28"/>
          <w:szCs w:val="28"/>
        </w:rPr>
        <w:t>Joong</w:t>
      </w:r>
      <w:proofErr w:type="spellEnd"/>
      <w:r w:rsidRPr="008D35C2">
        <w:rPr>
          <w:rFonts w:ascii="Century Schoolbook" w:hAnsi="Century Schoolbook" w:hint="eastAsia"/>
          <w:sz w:val="28"/>
          <w:szCs w:val="28"/>
        </w:rPr>
        <w:t xml:space="preserve"> Kim said, "The results of this research are the first quantitative analysis of the ex-solution of metal catalysts by using the grain phenomena. This is expected to bring about significant improvements in areas such as gas sensors and</w:t>
      </w:r>
      <w:r w:rsidRPr="008D35C2">
        <w:rPr>
          <w:rFonts w:ascii="Century Schoolbook" w:hAnsi="Century Schoolbook"/>
          <w:sz w:val="28"/>
          <w:szCs w:val="28"/>
        </w:rPr>
        <w:t xml:space="preserve"> electric cars.</w:t>
      </w:r>
    </w:p>
    <w:p w:rsidR="008D35C2" w:rsidRPr="008D35C2" w:rsidRDefault="008D35C2" w:rsidP="008D35C2">
      <w:pPr>
        <w:spacing w:line="276" w:lineRule="auto"/>
        <w:ind w:hanging="360"/>
        <w:jc w:val="both"/>
        <w:rPr>
          <w:rFonts w:ascii="Century Schoolbook" w:hAnsi="Century Schoolbook"/>
          <w:sz w:val="28"/>
          <w:szCs w:val="28"/>
        </w:rPr>
      </w:pPr>
    </w:p>
    <w:p w:rsidR="00231FF6" w:rsidRDefault="008D35C2" w:rsidP="008D35C2">
      <w:pPr>
        <w:spacing w:line="276" w:lineRule="auto"/>
        <w:ind w:hanging="360"/>
        <w:jc w:val="both"/>
        <w:rPr>
          <w:rFonts w:ascii="Century Schoolbook" w:hAnsi="Century Schoolbook"/>
          <w:sz w:val="28"/>
          <w:szCs w:val="28"/>
        </w:rPr>
      </w:pPr>
      <w:r w:rsidRPr="008D35C2">
        <w:rPr>
          <w:rFonts w:ascii="Century Schoolbook" w:hAnsi="Century Schoolbook" w:hint="eastAsia"/>
          <w:sz w:val="28"/>
          <w:szCs w:val="28"/>
        </w:rPr>
        <w:t>□</w:t>
      </w:r>
      <w:r w:rsidRPr="008D35C2">
        <w:rPr>
          <w:rFonts w:ascii="Century Schoolbook" w:hAnsi="Century Schoolbook" w:hint="eastAsia"/>
          <w:sz w:val="28"/>
          <w:szCs w:val="28"/>
        </w:rPr>
        <w:tab/>
        <w:t>This research was led by GIST Professor Bong-</w:t>
      </w:r>
      <w:proofErr w:type="spellStart"/>
      <w:r w:rsidRPr="008D35C2">
        <w:rPr>
          <w:rFonts w:ascii="Century Schoolbook" w:hAnsi="Century Schoolbook" w:hint="eastAsia"/>
          <w:sz w:val="28"/>
          <w:szCs w:val="28"/>
        </w:rPr>
        <w:t>Joong</w:t>
      </w:r>
      <w:proofErr w:type="spellEnd"/>
      <w:r w:rsidRPr="008D35C2">
        <w:rPr>
          <w:rFonts w:ascii="Century Schoolbook" w:hAnsi="Century Schoolbook" w:hint="eastAsia"/>
          <w:sz w:val="28"/>
          <w:szCs w:val="28"/>
        </w:rPr>
        <w:t xml:space="preserve"> Kim (corresponding author) and </w:t>
      </w:r>
      <w:proofErr w:type="spellStart"/>
      <w:r w:rsidRPr="008D35C2">
        <w:rPr>
          <w:rFonts w:ascii="Century Schoolbook" w:hAnsi="Century Schoolbook" w:hint="eastAsia"/>
          <w:sz w:val="28"/>
          <w:szCs w:val="28"/>
        </w:rPr>
        <w:t>KAIST</w:t>
      </w:r>
      <w:proofErr w:type="spellEnd"/>
      <w:r w:rsidRPr="008D35C2">
        <w:rPr>
          <w:rFonts w:ascii="Century Schoolbook" w:hAnsi="Century Schoolbook" w:hint="eastAsia"/>
          <w:sz w:val="28"/>
          <w:szCs w:val="28"/>
        </w:rPr>
        <w:t xml:space="preserve"> Professor </w:t>
      </w:r>
      <w:proofErr w:type="spellStart"/>
      <w:r w:rsidRPr="008D35C2">
        <w:rPr>
          <w:rFonts w:ascii="Century Schoolbook" w:hAnsi="Century Schoolbook" w:hint="eastAsia"/>
          <w:sz w:val="28"/>
          <w:szCs w:val="28"/>
        </w:rPr>
        <w:t>WooChul</w:t>
      </w:r>
      <w:proofErr w:type="spellEnd"/>
      <w:r w:rsidRPr="008D35C2">
        <w:rPr>
          <w:rFonts w:ascii="Century Schoolbook" w:hAnsi="Century Schoolbook" w:hint="eastAsia"/>
          <w:sz w:val="28"/>
          <w:szCs w:val="28"/>
        </w:rPr>
        <w:t xml:space="preserve"> Jung (co-corresponding author) and was supported by the Samsung Research Funding Center of Samsung Electronics. The paper was published online in th</w:t>
      </w:r>
      <w:r w:rsidRPr="008D35C2">
        <w:rPr>
          <w:rFonts w:ascii="Century Schoolbook" w:hAnsi="Century Schoolbook"/>
          <w:sz w:val="28"/>
          <w:szCs w:val="28"/>
        </w:rPr>
        <w:t xml:space="preserve">e </w:t>
      </w:r>
      <w:r w:rsidRPr="008D35C2">
        <w:rPr>
          <w:rFonts w:ascii="Century Schoolbook" w:hAnsi="Century Schoolbook"/>
          <w:i/>
          <w:sz w:val="28"/>
          <w:szCs w:val="28"/>
        </w:rPr>
        <w:t>Journal of the American Chemical Society</w:t>
      </w:r>
      <w:r w:rsidRPr="008D35C2">
        <w:rPr>
          <w:rFonts w:ascii="Century Schoolbook" w:hAnsi="Century Schoolbook"/>
          <w:sz w:val="28"/>
          <w:szCs w:val="28"/>
        </w:rPr>
        <w:t>, a leading authority in the chemical industry, on April 2, 2019.</w:t>
      </w:r>
    </w:p>
    <w:p w:rsidR="008D35C2" w:rsidRDefault="008D35C2" w:rsidP="008D35C2">
      <w:pPr>
        <w:spacing w:line="276" w:lineRule="auto"/>
        <w:ind w:hanging="360"/>
        <w:jc w:val="both"/>
        <w:rPr>
          <w:rFonts w:ascii="Century Schoolbook" w:hAnsi="Century Schoolbook"/>
          <w:sz w:val="28"/>
          <w:szCs w:val="28"/>
        </w:rPr>
      </w:pPr>
    </w:p>
    <w:p w:rsidR="008D35C2" w:rsidRPr="008D35C2" w:rsidRDefault="008D35C2" w:rsidP="008D35C2">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8D35C2" w:rsidRPr="008D35C2"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5C2" w:rsidRDefault="008D35C2" w:rsidP="00A06336">
      <w:r>
        <w:separator/>
      </w:r>
    </w:p>
  </w:endnote>
  <w:endnote w:type="continuationSeparator" w:id="0">
    <w:p w:rsidR="008D35C2" w:rsidRDefault="008D35C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5C2" w:rsidRDefault="008D35C2" w:rsidP="00A06336">
      <w:r>
        <w:separator/>
      </w:r>
    </w:p>
  </w:footnote>
  <w:footnote w:type="continuationSeparator" w:id="0">
    <w:p w:rsidR="008D35C2" w:rsidRDefault="008D35C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C2"/>
    <w:rsid w:val="000426FE"/>
    <w:rsid w:val="00231FF6"/>
    <w:rsid w:val="00374E99"/>
    <w:rsid w:val="0047083B"/>
    <w:rsid w:val="00606E6D"/>
    <w:rsid w:val="008D35C2"/>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AF58"/>
  <w15:chartTrackingRefBased/>
  <w15:docId w15:val="{64D60603-1983-B043-AA77-CFD9664A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759</Words>
  <Characters>4303</Characters>
  <Application>Microsoft Office Word</Application>
  <DocSecurity>0</DocSecurity>
  <Lines>109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2019-04-24T08:50:00Z</dcterms:created>
  <dcterms:modified xsi:type="dcterms:W3CDTF">2019-04-24T08:53:00Z</dcterms:modified>
  <cp:category/>
</cp:coreProperties>
</file>