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B56A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BCB9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D15BE" w:rsidRPr="00ED15BE">
        <w:rPr>
          <w:rFonts w:ascii="Courier 10 Pitch BT Roman" w:eastAsia="Dotum" w:hAnsi="Courier 10 Pitch BT Roman"/>
          <w:sz w:val="20"/>
          <w:szCs w:val="20"/>
        </w:rPr>
        <w:t>Sang-</w:t>
      </w:r>
      <w:proofErr w:type="spellStart"/>
      <w:r w:rsidR="00ED15BE" w:rsidRPr="00ED15BE">
        <w:rPr>
          <w:rFonts w:ascii="Courier 10 Pitch BT Roman" w:eastAsia="Dotum" w:hAnsi="Courier 10 Pitch BT Roman"/>
          <w:sz w:val="20"/>
          <w:szCs w:val="20"/>
        </w:rPr>
        <w:t>hoon</w:t>
      </w:r>
      <w:proofErr w:type="spellEnd"/>
      <w:r w:rsidR="00ED15BE" w:rsidRPr="00ED15BE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ED15BE" w:rsidRPr="00ED15BE">
        <w:rPr>
          <w:rFonts w:ascii="Courier 10 Pitch BT Roman" w:eastAsia="Dotum" w:hAnsi="Courier 10 Pitch BT Roman"/>
          <w:sz w:val="20"/>
          <w:szCs w:val="20"/>
        </w:rPr>
        <w:t>Yoo</w:t>
      </w:r>
      <w:proofErr w:type="spellEnd"/>
      <w:r w:rsidR="00ED15BE" w:rsidRPr="00ED15BE">
        <w:rPr>
          <w:rFonts w:ascii="Courier 10 Pitch BT Roman" w:eastAsia="Dotum" w:hAnsi="Courier 10 Pitch BT Roman"/>
          <w:sz w:val="20"/>
          <w:szCs w:val="20"/>
        </w:rPr>
        <w:t xml:space="preserve">, </w:t>
      </w:r>
      <w:r w:rsidR="00ED15BE">
        <w:rPr>
          <w:rFonts w:ascii="Courier 10 Pitch BT Roman" w:eastAsia="Dotum" w:hAnsi="Courier 10 Pitch BT Roman"/>
          <w:sz w:val="20"/>
          <w:szCs w:val="20"/>
        </w:rPr>
        <w:t xml:space="preserve">Senior </w:t>
      </w:r>
      <w:r w:rsidR="00ED15BE" w:rsidRPr="00ED15BE">
        <w:rPr>
          <w:rFonts w:ascii="Courier 10 Pitch BT Roman" w:eastAsia="Dotum" w:hAnsi="Courier 10 Pitch BT Roman"/>
          <w:sz w:val="20"/>
          <w:szCs w:val="20"/>
        </w:rPr>
        <w:t>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D15BE" w:rsidRPr="00ED15BE">
        <w:rPr>
          <w:rFonts w:ascii="Courier 10 Pitch BT Roman" w:eastAsia="Dotum" w:hAnsi="Courier 10 Pitch BT Roman"/>
          <w:sz w:val="20"/>
          <w:szCs w:val="20"/>
        </w:rPr>
        <w:t>Section of Planning and Innovation</w:t>
      </w:r>
    </w:p>
    <w:p w:rsidR="00ED15BE" w:rsidRPr="008E0110" w:rsidRDefault="00ED15B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ED15BE">
        <w:rPr>
          <w:rFonts w:ascii="Courier 10 Pitch BT Roman" w:eastAsia="Dotum" w:hAnsi="Courier 10 Pitch BT Roman"/>
          <w:sz w:val="20"/>
          <w:szCs w:val="20"/>
        </w:rPr>
        <w:t>(+82) 62-715-2972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D15BE">
        <w:rPr>
          <w:rFonts w:ascii="Courier 10 Pitch BT Roman" w:eastAsia="Dotum" w:hAnsi="Courier 10 Pitch BT Roman"/>
          <w:sz w:val="20"/>
          <w:szCs w:val="20"/>
        </w:rPr>
        <w:t>2019.02.07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ED15BE" w:rsidRDefault="00ED15B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ED15BE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ED15BE">
        <w:rPr>
          <w:rFonts w:ascii="Century Schoolbook" w:hAnsi="Century Schoolbook"/>
          <w:b/>
          <w:sz w:val="32"/>
          <w:szCs w:val="32"/>
        </w:rPr>
        <w:t>IST receives 'excellent' rating from</w:t>
      </w:r>
    </w:p>
    <w:p w:rsidR="00DD2065" w:rsidRPr="00994E80" w:rsidRDefault="00ED15B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ED15BE">
        <w:rPr>
          <w:rFonts w:ascii="Century Schoolbook" w:hAnsi="Century Schoolbook"/>
          <w:b/>
          <w:sz w:val="32"/>
          <w:szCs w:val="32"/>
        </w:rPr>
        <w:t>the Ministry of Science and ICT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D15BE">
        <w:rPr>
          <w:rFonts w:ascii="Century Schoolbook" w:hAnsi="Century Schoolbook" w:hint="eastAsia"/>
          <w:sz w:val="28"/>
          <w:szCs w:val="28"/>
        </w:rPr>
        <w:t>□</w:t>
      </w:r>
      <w:r w:rsidRPr="00ED15BE">
        <w:rPr>
          <w:rFonts w:ascii="Century Schoolbook" w:hAnsi="Century Schoolbook" w:hint="eastAsia"/>
          <w:sz w:val="28"/>
          <w:szCs w:val="28"/>
        </w:rPr>
        <w:tab/>
        <w:t>GIST (President Seung Hyeon Moon) has received an 'excellent' rating during an evaluation conducted by the Ministry of Science and ICT.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D15BE">
        <w:rPr>
          <w:rFonts w:ascii="Cambria Math" w:hAnsi="Cambria Math" w:cs="Cambria Math"/>
          <w:sz w:val="28"/>
          <w:szCs w:val="28"/>
        </w:rPr>
        <w:t>∘</w:t>
      </w:r>
      <w:r w:rsidRPr="00ED15BE">
        <w:rPr>
          <w:rFonts w:ascii="Century Schoolbook" w:hAnsi="Century Schoolbook"/>
          <w:sz w:val="28"/>
          <w:szCs w:val="28"/>
        </w:rPr>
        <w:tab/>
        <w:t>GIST was divided into research and research support sectors for the evaluation performance of President Seung Hyeon Moon during his term of office from August to December of last year.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D15BE">
        <w:rPr>
          <w:rFonts w:ascii="Century Schoolbook" w:hAnsi="Century Schoolbook" w:hint="eastAsia"/>
          <w:sz w:val="28"/>
          <w:szCs w:val="28"/>
        </w:rPr>
        <w:t>□</w:t>
      </w:r>
      <w:r w:rsidRPr="00ED15BE">
        <w:rPr>
          <w:rFonts w:ascii="Century Schoolbook" w:hAnsi="Century Schoolbook" w:hint="eastAsia"/>
          <w:sz w:val="28"/>
          <w:szCs w:val="28"/>
        </w:rPr>
        <w:tab/>
        <w:t>In particular, GIST was highly praised for its training of science and technology students, its matriculation of excellent graduates, and its support for start-ups and entrepreneurial education, which has been the top spot for two consecutive years.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D15BE">
        <w:rPr>
          <w:rFonts w:ascii="Cambria Math" w:hAnsi="Cambria Math" w:cs="Cambria Math"/>
          <w:sz w:val="28"/>
          <w:szCs w:val="28"/>
        </w:rPr>
        <w:t>∘</w:t>
      </w:r>
      <w:r w:rsidRPr="00ED15BE">
        <w:rPr>
          <w:rFonts w:ascii="Century Schoolbook" w:hAnsi="Century Schoolbook"/>
          <w:sz w:val="28"/>
          <w:szCs w:val="28"/>
        </w:rPr>
        <w:tab/>
        <w:t>The undergraduate program has established its own philosophy of education (Mirror to Window) and human resources (</w:t>
      </w:r>
      <w:proofErr w:type="spellStart"/>
      <w:r w:rsidRPr="00ED15BE">
        <w:rPr>
          <w:rFonts w:ascii="Century Schoolbook" w:hAnsi="Century Schoolbook"/>
          <w:sz w:val="28"/>
          <w:szCs w:val="28"/>
        </w:rPr>
        <w:t>3C1P</w:t>
      </w:r>
      <w:proofErr w:type="spellEnd"/>
      <w:r w:rsidRPr="00ED15BE">
        <w:rPr>
          <w:rFonts w:ascii="Century Schoolbook" w:hAnsi="Century Schoolbook"/>
          <w:sz w:val="28"/>
          <w:szCs w:val="28"/>
        </w:rPr>
        <w:t>), and a new teaching-learning model was provided through the Infinite Challenge Project, INGE courses, and the Residence College system. The graduate school was also highly praised for the number of SCI-grade theses per student was 6 ~ 7 (in Korea the average is 4 for science and engineering students) because of the close relationship between professors and students.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D15BE">
        <w:rPr>
          <w:rFonts w:ascii="Cambria Math" w:hAnsi="Cambria Math" w:cs="Cambria Math"/>
          <w:sz w:val="28"/>
          <w:szCs w:val="28"/>
        </w:rPr>
        <w:t>∘</w:t>
      </w:r>
      <w:r w:rsidRPr="00ED15BE">
        <w:rPr>
          <w:rFonts w:ascii="Century Schoolbook" w:hAnsi="Century Schoolbook"/>
          <w:sz w:val="28"/>
          <w:szCs w:val="28"/>
        </w:rPr>
        <w:tab/>
        <w:t xml:space="preserve">GIST also excelled in start-up support and entrepreneurship education. During the period, GIST created 97 jobs through entrepreneurship and achieved 150% of the initial goal of entrepreneurship education program. In addition, </w:t>
      </w:r>
      <w:proofErr w:type="spellStart"/>
      <w:r w:rsidRPr="00ED15BE">
        <w:rPr>
          <w:rFonts w:ascii="Century Schoolbook" w:hAnsi="Century Schoolbook"/>
          <w:sz w:val="28"/>
          <w:szCs w:val="28"/>
        </w:rPr>
        <w:t>ESO</w:t>
      </w:r>
      <w:proofErr w:type="spellEnd"/>
      <w:r w:rsidRPr="00ED15BE">
        <w:rPr>
          <w:rFonts w:ascii="Century Schoolbook" w:hAnsi="Century Schoolbook"/>
          <w:sz w:val="28"/>
          <w:szCs w:val="28"/>
        </w:rPr>
        <w:t xml:space="preserve"> Lab Co., Ltd., a student start-up company, has attracted a total of 6.8 billion won, showing that the achievements related to the start-up of the students are excellent.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D15BE">
        <w:rPr>
          <w:rFonts w:ascii="Cambria Math" w:hAnsi="Cambria Math" w:cs="Cambria Math"/>
          <w:sz w:val="28"/>
          <w:szCs w:val="28"/>
        </w:rPr>
        <w:t>∘</w:t>
      </w:r>
      <w:r w:rsidRPr="00ED15BE">
        <w:rPr>
          <w:rFonts w:ascii="Century Schoolbook" w:hAnsi="Century Schoolbook"/>
          <w:sz w:val="28"/>
          <w:szCs w:val="28"/>
        </w:rPr>
        <w:tab/>
        <w:t>GIST was also highly praised for the establishment research institutes, development of high efficiency solar cell rivaling the world's highest level, high-patent utilization rate, identify-diagnosis-control platform for ultrafine dust reduction, and so on.</w:t>
      </w: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D15BE">
        <w:rPr>
          <w:rFonts w:ascii="Century Schoolbook" w:hAnsi="Century Schoolbook" w:hint="eastAsia"/>
          <w:sz w:val="28"/>
          <w:szCs w:val="28"/>
        </w:rPr>
        <w:t>□</w:t>
      </w:r>
      <w:r w:rsidRPr="00ED15BE">
        <w:rPr>
          <w:rFonts w:ascii="Century Schoolbook" w:hAnsi="Century Schoolbook" w:hint="eastAsia"/>
          <w:sz w:val="28"/>
          <w:szCs w:val="28"/>
        </w:rPr>
        <w:tab/>
        <w:t xml:space="preserve">President Seung Hyeon Moon said, "The 'excellent' rating corresponds to only 20% of the overall activities of GIST, which will continue to lead innovative growth of </w:t>
      </w:r>
      <w:proofErr w:type="spellStart"/>
      <w:r w:rsidRPr="00ED15BE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ED15BE">
        <w:rPr>
          <w:rFonts w:ascii="Century Schoolbook" w:hAnsi="Century Schoolbook" w:hint="eastAsia"/>
          <w:sz w:val="28"/>
          <w:szCs w:val="28"/>
        </w:rPr>
        <w:t xml:space="preserve"> and the </w:t>
      </w:r>
      <w:proofErr w:type="spellStart"/>
      <w:r w:rsidRPr="00ED15BE">
        <w:rPr>
          <w:rFonts w:ascii="Century Schoolbook" w:hAnsi="Century Schoolbook" w:hint="eastAsia"/>
          <w:sz w:val="28"/>
          <w:szCs w:val="28"/>
        </w:rPr>
        <w:t>Jeonnam</w:t>
      </w:r>
      <w:proofErr w:type="spellEnd"/>
      <w:r w:rsidRPr="00ED15BE">
        <w:rPr>
          <w:rFonts w:ascii="Century Schoolbook" w:hAnsi="Century Schoolbook" w:hint="eastAsia"/>
          <w:sz w:val="28"/>
          <w:szCs w:val="28"/>
        </w:rPr>
        <w:t xml:space="preserve"> region during the 4th Industrial Revolution by educating the best</w:t>
      </w:r>
      <w:r w:rsidRPr="00ED15BE">
        <w:rPr>
          <w:rFonts w:ascii="Century Schoolbook" w:hAnsi="Century Schoolbook"/>
          <w:sz w:val="28"/>
          <w:szCs w:val="28"/>
        </w:rPr>
        <w:t xml:space="preserve"> students who will challenge, communicate, and converge </w:t>
      </w:r>
      <w:proofErr w:type="spellStart"/>
      <w:r w:rsidRPr="00ED15BE">
        <w:rPr>
          <w:rFonts w:ascii="Century Schoolbook" w:hAnsi="Century Schoolbook"/>
          <w:sz w:val="28"/>
          <w:szCs w:val="28"/>
        </w:rPr>
        <w:t>GIST's</w:t>
      </w:r>
      <w:proofErr w:type="spellEnd"/>
      <w:r w:rsidRPr="00ED15BE">
        <w:rPr>
          <w:rFonts w:ascii="Century Schoolbook" w:hAnsi="Century Schoolbook"/>
          <w:sz w:val="28"/>
          <w:szCs w:val="28"/>
        </w:rPr>
        <w:t xml:space="preserve"> world-class education and research capabilities."</w:t>
      </w:r>
    </w:p>
    <w:p w:rsidR="00ED15BE" w:rsidRDefault="00ED15BE" w:rsidP="00ED15B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D15BE" w:rsidRPr="00ED15BE" w:rsidRDefault="00ED15BE" w:rsidP="00ED15BE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ED15BE" w:rsidRPr="00ED15BE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5BE" w:rsidRDefault="00ED15BE" w:rsidP="00A06336">
      <w:r>
        <w:separator/>
      </w:r>
    </w:p>
  </w:endnote>
  <w:endnote w:type="continuationSeparator" w:id="0">
    <w:p w:rsidR="00ED15BE" w:rsidRDefault="00ED15B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5BE" w:rsidRDefault="00ED15BE" w:rsidP="00A06336">
      <w:r>
        <w:separator/>
      </w:r>
    </w:p>
  </w:footnote>
  <w:footnote w:type="continuationSeparator" w:id="0">
    <w:p w:rsidR="00ED15BE" w:rsidRDefault="00ED15B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BE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309E4"/>
    <w:rsid w:val="00ED15BE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33BC"/>
  <w15:chartTrackingRefBased/>
  <w15:docId w15:val="{CA9EA01E-A62B-154F-9493-92E675BA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377</Words>
  <Characters>2183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2</cp:revision>
  <cp:lastPrinted>2018-06-05T08:52:00Z</cp:lastPrinted>
  <dcterms:created xsi:type="dcterms:W3CDTF">2019-02-06T23:47:00Z</dcterms:created>
  <dcterms:modified xsi:type="dcterms:W3CDTF">2019-02-06T23:49:00Z</dcterms:modified>
  <cp:category/>
</cp:coreProperties>
</file>