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2F" w:rsidRPr="00171F17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32"/>
          <w:szCs w:val="24"/>
        </w:rPr>
      </w:pPr>
      <w:bookmarkStart w:id="0" w:name="_top"/>
      <w:r w:rsidRPr="00171F17">
        <w:rPr>
          <w:rFonts w:ascii="맑은 고딕" w:eastAsia="맑은 고딕" w:hAnsi="맑은 고딕" w:cs="굴림" w:hint="eastAsia"/>
          <w:b/>
          <w:bCs/>
          <w:color w:val="0000FF"/>
          <w:kern w:val="0"/>
          <w:sz w:val="32"/>
          <w:szCs w:val="24"/>
        </w:rPr>
        <w:t xml:space="preserve">Korean Language Class, </w:t>
      </w:r>
      <w:r w:rsidR="003006E2">
        <w:rPr>
          <w:rFonts w:ascii="맑은 고딕" w:eastAsia="맑은 고딕" w:hAnsi="맑은 고딕" w:cs="굴림"/>
          <w:b/>
          <w:bCs/>
          <w:color w:val="0000FF"/>
          <w:kern w:val="0"/>
          <w:sz w:val="32"/>
          <w:szCs w:val="24"/>
        </w:rPr>
        <w:t>Spring</w:t>
      </w:r>
      <w:r w:rsidR="00944250">
        <w:rPr>
          <w:rFonts w:ascii="맑은 고딕" w:eastAsia="맑은 고딕" w:hAnsi="맑은 고딕" w:cs="굴림"/>
          <w:b/>
          <w:bCs/>
          <w:color w:val="0000FF"/>
          <w:kern w:val="0"/>
          <w:sz w:val="32"/>
          <w:szCs w:val="24"/>
        </w:rPr>
        <w:t xml:space="preserve"> </w:t>
      </w:r>
      <w:r w:rsidRPr="00171F17">
        <w:rPr>
          <w:rFonts w:ascii="맑은 고딕" w:eastAsia="맑은 고딕" w:hAnsi="맑은 고딕" w:cs="굴림" w:hint="eastAsia"/>
          <w:b/>
          <w:bCs/>
          <w:color w:val="0000FF"/>
          <w:kern w:val="0"/>
          <w:sz w:val="32"/>
          <w:szCs w:val="24"/>
        </w:rPr>
        <w:t>20</w:t>
      </w:r>
      <w:r w:rsidR="00D31679">
        <w:rPr>
          <w:rFonts w:ascii="맑은 고딕" w:eastAsia="맑은 고딕" w:hAnsi="맑은 고딕" w:cs="굴림"/>
          <w:b/>
          <w:bCs/>
          <w:color w:val="0000FF"/>
          <w:kern w:val="0"/>
          <w:sz w:val="32"/>
          <w:szCs w:val="24"/>
        </w:rPr>
        <w:t>2</w:t>
      </w:r>
      <w:r w:rsidR="003006E2">
        <w:rPr>
          <w:rFonts w:ascii="맑은 고딕" w:eastAsia="맑은 고딕" w:hAnsi="맑은 고딕" w:cs="굴림"/>
          <w:b/>
          <w:bCs/>
          <w:color w:val="0000FF"/>
          <w:kern w:val="0"/>
          <w:sz w:val="32"/>
          <w:szCs w:val="24"/>
        </w:rPr>
        <w:t>2</w:t>
      </w: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Language Education Center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(LEC) is offering Korean class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es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for GIST international students (including exchange students), internship students, faculty, researchers, and their family on campus. Please be not</w:t>
      </w:r>
      <w:r w:rsidR="000B49BB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ed these non-credit classes are ONLY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free</w:t>
      </w:r>
      <w:r w:rsidR="000B49BB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for GIST international students and exchange students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.</w:t>
      </w:r>
    </w:p>
    <w:p w:rsidR="00BD770A" w:rsidRPr="00292439" w:rsidRDefault="00BD770A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</w:p>
    <w:p w:rsidR="004A514B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♣ </w:t>
      </w:r>
      <w:r w:rsidR="004A514B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Course information</w:t>
      </w:r>
    </w:p>
    <w:p w:rsidR="004A514B" w:rsidRPr="00292439" w:rsidRDefault="004A514B" w:rsidP="004A514B">
      <w:pPr>
        <w:spacing w:after="0" w:line="240" w:lineRule="auto"/>
        <w:ind w:firstLineChars="100" w:firstLine="23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- Subject: </w:t>
      </w:r>
      <w:r w:rsidR="001C126C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Basic Korean</w:t>
      </w:r>
      <w:r w:rsidR="00D859E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="00FF3C82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(Section</w:t>
      </w:r>
      <w:r w:rsidR="003006E2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1 and 2</w:t>
      </w:r>
      <w:r w:rsidR="00FF3C82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), Beginner Korean 1, Beginner Korean 2</w:t>
      </w:r>
    </w:p>
    <w:p w:rsidR="004A514B" w:rsidRPr="00292439" w:rsidRDefault="004A514B" w:rsidP="004A514B">
      <w:pPr>
        <w:spacing w:after="0" w:line="240" w:lineRule="auto"/>
        <w:ind w:firstLine="24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- Period: </w:t>
      </w:r>
      <w:r w:rsidR="00D859E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16 weeks from Feb 28 (Mon) to June 17 (Fri)</w:t>
      </w:r>
    </w:p>
    <w:p w:rsidR="00FF3C82" w:rsidRPr="00292439" w:rsidRDefault="00FF3C82" w:rsidP="002547BD">
      <w:pPr>
        <w:spacing w:after="0" w:line="240" w:lineRule="auto"/>
        <w:ind w:firstLine="24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-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Date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and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Time </w:t>
      </w:r>
    </w:p>
    <w:p w:rsidR="002547BD" w:rsidRPr="00292439" w:rsidRDefault="00FF3C82" w:rsidP="00FF3C82">
      <w:pPr>
        <w:spacing w:after="0" w:line="240" w:lineRule="auto"/>
        <w:ind w:firstLineChars="200" w:firstLine="46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1) Basic Korean: </w:t>
      </w:r>
      <w:r w:rsidR="002547BD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Mon/Wed 10:30-12:00 (Section 1) OR 13:00-14:30 (Section 2)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 xml:space="preserve">    2) Beginner Korean 1: Tue/Thr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10:30-12:00</w:t>
      </w:r>
    </w:p>
    <w:p w:rsidR="00FF3C82" w:rsidRPr="00292439" w:rsidRDefault="00FF3C82" w:rsidP="00FF3C82">
      <w:pPr>
        <w:spacing w:after="0" w:line="240" w:lineRule="auto"/>
        <w:ind w:firstLineChars="200" w:firstLine="46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3) Beginner Korean 2: Tue/Thr 13:00-14:30</w:t>
      </w:r>
    </w:p>
    <w:p w:rsidR="004A514B" w:rsidRPr="00292439" w:rsidRDefault="004A514B" w:rsidP="002547BD">
      <w:pPr>
        <w:spacing w:after="0" w:line="240" w:lineRule="auto"/>
        <w:ind w:firstLine="24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- Classroom: Online (Zoom)</w:t>
      </w:r>
    </w:p>
    <w:p w:rsidR="004A514B" w:rsidRPr="00292439" w:rsidRDefault="004A514B" w:rsidP="004A514B">
      <w:pPr>
        <w:spacing w:after="0" w:line="240" w:lineRule="auto"/>
        <w:ind w:firstLine="24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- Cost: 100,000 won</w:t>
      </w:r>
      <w:r w:rsidR="002C152F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</w: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♣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Note</w:t>
      </w:r>
    </w:p>
    <w:p w:rsidR="002C152F" w:rsidRPr="00292439" w:rsidRDefault="002C152F" w:rsidP="00D31679">
      <w:pPr>
        <w:spacing w:after="0" w:line="240" w:lineRule="auto"/>
        <w:ind w:leftChars="50" w:left="10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1.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Seats are limited.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>2.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Family members of GIST students and faculty are welcome, but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registered GIST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students have priority.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>3.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If you wish to take this class, please contact </w:t>
      </w:r>
      <w:r w:rsidR="00D31679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your instructor</w:t>
      </w:r>
      <w:r w:rsidR="00D31679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(</w:t>
      </w:r>
      <w:hyperlink r:id="rId7" w:history="1">
        <w:r w:rsidR="00D31679" w:rsidRPr="00292439">
          <w:rPr>
            <w:rStyle w:val="a4"/>
            <w:rFonts w:ascii="맑은 고딕" w:eastAsia="맑은 고딕" w:hAnsi="맑은 고딕" w:cs="굴림"/>
            <w:kern w:val="0"/>
            <w:sz w:val="23"/>
            <w:szCs w:val="23"/>
          </w:rPr>
          <w:t>jessica21@gist.ac.kr</w:t>
        </w:r>
      </w:hyperlink>
      <w:r w:rsidR="00D31679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).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- </w:t>
      </w:r>
      <w:r w:rsidR="00944250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Korean placement test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will be </w:t>
      </w:r>
      <w:r w:rsidR="00944250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conducted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on the first day of the class</w:t>
      </w:r>
      <w:r w:rsidR="00944250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or before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- Class textbook or materials will be announced </w:t>
      </w:r>
      <w:r w:rsidR="009F62CA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by</w:t>
      </w:r>
      <w:r w:rsidR="009F62C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="009F62CA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your instructor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.</w:t>
      </w: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♣ How to Apply</w:t>
      </w:r>
    </w:p>
    <w:p w:rsidR="002C152F" w:rsidRPr="00292439" w:rsidRDefault="002C152F" w:rsidP="002C152F">
      <w:pPr>
        <w:spacing w:after="0" w:line="240" w:lineRule="auto"/>
        <w:ind w:left="230" w:hangingChars="100" w:hanging="23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1. Submit your application to the LEC</w:t>
      </w:r>
      <w:r w:rsidR="00BD770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admin</w:t>
      </w:r>
      <w:r w:rsidR="00BD770A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(</w:t>
      </w:r>
      <w:hyperlink r:id="rId8" w:history="1">
        <w:r w:rsidR="00BD770A" w:rsidRPr="00292439">
          <w:rPr>
            <w:rStyle w:val="a4"/>
            <w:rFonts w:ascii="맑은 고딕" w:eastAsia="맑은 고딕" w:hAnsi="맑은 고딕" w:cs="굴림" w:hint="eastAsia"/>
            <w:kern w:val="0"/>
            <w:sz w:val="23"/>
            <w:szCs w:val="23"/>
          </w:rPr>
          <w:t>flora7027@gist.ac.kr</w:t>
        </w:r>
      </w:hyperlink>
      <w:r w:rsidR="00BD770A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)</w:t>
      </w:r>
      <w:r w:rsidR="00BD770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via email.</w:t>
      </w:r>
    </w:p>
    <w:p w:rsidR="002C152F" w:rsidRPr="00292439" w:rsidRDefault="002C152F" w:rsidP="002C152F">
      <w:pPr>
        <w:spacing w:after="0" w:line="240" w:lineRule="auto"/>
        <w:ind w:left="230" w:hangingChars="100" w:hanging="23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2. Deadline: </w:t>
      </w:r>
      <w:r w:rsidR="003006E2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  <w:u w:val="single"/>
        </w:rPr>
        <w:t>March 11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  <w:u w:val="single"/>
        </w:rPr>
        <w:t xml:space="preserve"> (</w:t>
      </w:r>
      <w:r w:rsidR="00D31679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  <w:u w:val="single"/>
        </w:rPr>
        <w:t>Fri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  <w:u w:val="single"/>
        </w:rPr>
        <w:t>) 20</w:t>
      </w:r>
      <w:r w:rsidR="00D31679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  <w:u w:val="single"/>
        </w:rPr>
        <w:t>2</w:t>
      </w:r>
      <w:r w:rsidR="003006E2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  <w:u w:val="single"/>
        </w:rPr>
        <w:t>2</w:t>
      </w:r>
    </w:p>
    <w:p w:rsidR="002C152F" w:rsidRPr="00292439" w:rsidRDefault="002C152F" w:rsidP="002C152F">
      <w:pPr>
        <w:spacing w:after="0" w:line="240" w:lineRule="auto"/>
        <w:ind w:left="230" w:hangingChars="100" w:hanging="230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3. Class tuition: 100,000</w:t>
      </w:r>
      <w:r w:rsidR="00944250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won per class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  <w:t>*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 If this course is cancelled for any reason, you will receive a full refund.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br/>
      </w:r>
    </w:p>
    <w:p w:rsidR="002C152F" w:rsidRPr="00292439" w:rsidRDefault="002C152F" w:rsidP="002C152F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♣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For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further 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i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nformation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contact:</w:t>
      </w:r>
    </w:p>
    <w:p w:rsidR="00334B2D" w:rsidRPr="00292439" w:rsidRDefault="002C152F" w:rsidP="002C152F">
      <w:pPr>
        <w:spacing w:after="0" w:line="240" w:lineRule="auto"/>
        <w:textAlignment w:val="baseline"/>
        <w:rPr>
          <w:rStyle w:val="a4"/>
          <w:rFonts w:ascii="맑은 고딕" w:eastAsia="맑은 고딕" w:hAnsi="맑은 고딕" w:cs="굴림"/>
          <w:kern w:val="0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1. </w:t>
      </w:r>
      <w:r w:rsidR="00FC4725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>Your Instructor :</w:t>
      </w:r>
      <w:r w:rsidR="00944250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="00D31679"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T.</w:t>
      </w:r>
      <w:r w:rsidR="00D31679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062-715-3697 or </w:t>
      </w:r>
      <w:hyperlink r:id="rId9" w:history="1">
        <w:r w:rsidR="00334B2D" w:rsidRPr="00292439">
          <w:rPr>
            <w:rStyle w:val="a4"/>
            <w:rFonts w:ascii="맑은 고딕" w:eastAsia="맑은 고딕" w:hAnsi="맑은 고딕" w:cs="굴림"/>
            <w:kern w:val="0"/>
            <w:sz w:val="23"/>
            <w:szCs w:val="23"/>
          </w:rPr>
          <w:t>jessica21@gist.ac.kr</w:t>
        </w:r>
      </w:hyperlink>
    </w:p>
    <w:p w:rsidR="000E096E" w:rsidRPr="00292439" w:rsidRDefault="002C152F" w:rsidP="00292439">
      <w:pPr>
        <w:spacing w:after="0" w:line="240" w:lineRule="auto"/>
        <w:textAlignment w:val="baseline"/>
        <w:rPr>
          <w:rFonts w:ascii="맑은 고딕" w:eastAsia="맑은 고딕" w:hAnsi="맑은 고딕" w:hint="eastAsia"/>
          <w:sz w:val="23"/>
          <w:szCs w:val="23"/>
        </w:rPr>
      </w:pP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 xml:space="preserve">2. </w:t>
      </w:r>
      <w:r w:rsidR="00FC4725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Language Education Center: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T.</w:t>
      </w:r>
      <w:r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</w:t>
      </w:r>
      <w:r w:rsidRPr="00292439">
        <w:rPr>
          <w:rFonts w:ascii="맑은 고딕" w:eastAsia="맑은 고딕" w:hAnsi="맑은 고딕" w:cs="굴림" w:hint="eastAsia"/>
          <w:color w:val="000000"/>
          <w:kern w:val="0"/>
          <w:sz w:val="23"/>
          <w:szCs w:val="23"/>
        </w:rPr>
        <w:t>062-715-3703</w:t>
      </w:r>
      <w:bookmarkEnd w:id="0"/>
      <w:r w:rsidR="00BD770A" w:rsidRPr="00292439">
        <w:rPr>
          <w:rFonts w:ascii="맑은 고딕" w:eastAsia="맑은 고딕" w:hAnsi="맑은 고딕" w:cs="굴림"/>
          <w:color w:val="000000"/>
          <w:kern w:val="0"/>
          <w:sz w:val="23"/>
          <w:szCs w:val="23"/>
        </w:rPr>
        <w:t xml:space="preserve"> or </w:t>
      </w:r>
      <w:hyperlink r:id="rId10" w:history="1">
        <w:r w:rsidR="00D31679" w:rsidRPr="00292439">
          <w:rPr>
            <w:rStyle w:val="a4"/>
            <w:rFonts w:ascii="맑은 고딕" w:eastAsia="맑은 고딕" w:hAnsi="맑은 고딕" w:cs="굴림" w:hint="eastAsia"/>
            <w:kern w:val="0"/>
            <w:sz w:val="23"/>
            <w:szCs w:val="23"/>
          </w:rPr>
          <w:t>flora7027@gist.ac.kr</w:t>
        </w:r>
      </w:hyperlink>
      <w:bookmarkStart w:id="1" w:name="_GoBack"/>
      <w:bookmarkEnd w:id="1"/>
    </w:p>
    <w:sectPr w:rsidR="000E096E" w:rsidRPr="002924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64" w:rsidRDefault="006F6464" w:rsidP="00916791">
      <w:pPr>
        <w:spacing w:after="0" w:line="240" w:lineRule="auto"/>
      </w:pPr>
      <w:r>
        <w:separator/>
      </w:r>
    </w:p>
  </w:endnote>
  <w:endnote w:type="continuationSeparator" w:id="0">
    <w:p w:rsidR="006F6464" w:rsidRDefault="006F6464" w:rsidP="0091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64" w:rsidRDefault="006F6464" w:rsidP="00916791">
      <w:pPr>
        <w:spacing w:after="0" w:line="240" w:lineRule="auto"/>
      </w:pPr>
      <w:r>
        <w:separator/>
      </w:r>
    </w:p>
  </w:footnote>
  <w:footnote w:type="continuationSeparator" w:id="0">
    <w:p w:rsidR="006F6464" w:rsidRDefault="006F6464" w:rsidP="0091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17"/>
    <w:rsid w:val="000B14D0"/>
    <w:rsid w:val="000B49BB"/>
    <w:rsid w:val="000D7955"/>
    <w:rsid w:val="000E096E"/>
    <w:rsid w:val="00171F17"/>
    <w:rsid w:val="001C126C"/>
    <w:rsid w:val="00214C42"/>
    <w:rsid w:val="00225037"/>
    <w:rsid w:val="002547BD"/>
    <w:rsid w:val="00292439"/>
    <w:rsid w:val="002B1240"/>
    <w:rsid w:val="002C152F"/>
    <w:rsid w:val="003006E2"/>
    <w:rsid w:val="00334B2D"/>
    <w:rsid w:val="00386C6C"/>
    <w:rsid w:val="003C412E"/>
    <w:rsid w:val="003E3752"/>
    <w:rsid w:val="003F4BC2"/>
    <w:rsid w:val="004A31D4"/>
    <w:rsid w:val="004A514B"/>
    <w:rsid w:val="004B254A"/>
    <w:rsid w:val="00500A38"/>
    <w:rsid w:val="005016F5"/>
    <w:rsid w:val="005C50D0"/>
    <w:rsid w:val="006E018E"/>
    <w:rsid w:val="006F6464"/>
    <w:rsid w:val="00706CB6"/>
    <w:rsid w:val="007A06B9"/>
    <w:rsid w:val="00916791"/>
    <w:rsid w:val="00944250"/>
    <w:rsid w:val="00971B1D"/>
    <w:rsid w:val="009F1981"/>
    <w:rsid w:val="009F62CA"/>
    <w:rsid w:val="00A460F1"/>
    <w:rsid w:val="00A74754"/>
    <w:rsid w:val="00B134D6"/>
    <w:rsid w:val="00BD770A"/>
    <w:rsid w:val="00C233CA"/>
    <w:rsid w:val="00C60D03"/>
    <w:rsid w:val="00CD2A35"/>
    <w:rsid w:val="00D1088A"/>
    <w:rsid w:val="00D31679"/>
    <w:rsid w:val="00D859EA"/>
    <w:rsid w:val="00E15BBE"/>
    <w:rsid w:val="00E549B7"/>
    <w:rsid w:val="00FC4725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8DD6"/>
  <w15:chartTrackingRefBased/>
  <w15:docId w15:val="{E8A8FFD1-E2D5-4615-8AA2-A8E82229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1F17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171F1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37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E3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167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16791"/>
  </w:style>
  <w:style w:type="paragraph" w:styleId="a7">
    <w:name w:val="footer"/>
    <w:basedOn w:val="a"/>
    <w:link w:val="Char1"/>
    <w:uiPriority w:val="99"/>
    <w:unhideWhenUsed/>
    <w:rsid w:val="009167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16791"/>
  </w:style>
  <w:style w:type="paragraph" w:styleId="a8">
    <w:name w:val="List Paragraph"/>
    <w:basedOn w:val="a"/>
    <w:uiPriority w:val="34"/>
    <w:qFormat/>
    <w:rsid w:val="00D3167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a7027@gist.ac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21@gist.ac.k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lora7027@gist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ssica21@gist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36FFC-B8AE-440C-88F4-E321FDB5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Flora</cp:lastModifiedBy>
  <cp:revision>8</cp:revision>
  <cp:lastPrinted>2019-12-13T08:21:00Z</cp:lastPrinted>
  <dcterms:created xsi:type="dcterms:W3CDTF">2022-02-17T01:05:00Z</dcterms:created>
  <dcterms:modified xsi:type="dcterms:W3CDTF">2022-02-17T03:56:00Z</dcterms:modified>
</cp:coreProperties>
</file>