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structions</w:t>
      </w:r>
    </w:p>
    <w:p w:rsidR="00F8277C" w:rsidRPr="00311DFB" w:rsidRDefault="00F8277C" w:rsidP="00F8277C">
      <w:pPr>
        <w:pStyle w:val="aa"/>
        <w:tabs>
          <w:tab w:val="left" w:pos="600"/>
        </w:tabs>
        <w:rPr>
          <w:rFonts w:ascii="Arial Black" w:hAnsi="Arial Black"/>
          <w:color w:val="0000FF"/>
        </w:rPr>
      </w:pPr>
    </w:p>
    <w:p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8"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Please don’t forget your register number and password</w:t>
      </w:r>
      <w:r w:rsidR="0084712C">
        <w:rPr>
          <w:rFonts w:ascii="Times New Roman" w:hAnsi="Times New Roman" w:cs="Times New Roman"/>
          <w:b/>
          <w:color w:val="FF0000"/>
          <w:sz w:val="22"/>
          <w:szCs w:val="20"/>
        </w:rPr>
        <w:t>.</w:t>
      </w:r>
      <w:bookmarkStart w:id="0" w:name="_GoBack"/>
      <w:bookmarkEnd w:id="0"/>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 !</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Pr="00F123FA"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Pr="00F123FA">
        <w:rPr>
          <w:rFonts w:ascii="Times New Roman" w:eastAsiaTheme="minorHAnsi" w:hAnsi="Times New Roman" w:cs="Times New Roman"/>
          <w:bCs/>
          <w:sz w:val="24"/>
          <w:szCs w:val="24"/>
        </w:rPr>
        <w:t>201</w:t>
      </w:r>
      <w:r w:rsidR="00303E84">
        <w:rPr>
          <w:rFonts w:ascii="Times New Roman" w:eastAsiaTheme="minorHAnsi" w:hAnsi="Times New Roman" w:cs="Times New Roman"/>
          <w:bCs/>
          <w:sz w:val="24"/>
          <w:szCs w:val="24"/>
        </w:rPr>
        <w:t>7</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Journal: Refer to standard ‘201</w:t>
      </w:r>
      <w:r w:rsidR="00303E84">
        <w:rPr>
          <w:rFonts w:ascii="Times New Roman" w:eastAsiaTheme="minorHAnsi" w:hAnsi="Times New Roman" w:cs="Times New Roman"/>
          <w:b/>
          <w:sz w:val="24"/>
          <w:szCs w:val="24"/>
        </w:rPr>
        <w:t>7</w:t>
      </w:r>
      <w:r w:rsidRPr="00F123FA">
        <w:rPr>
          <w:rFonts w:ascii="Times New Roman" w:eastAsiaTheme="minorHAnsi" w:hAnsi="Times New Roman" w:cs="Times New Roman"/>
          <w:b/>
          <w:sz w:val="24"/>
          <w:szCs w:val="24"/>
        </w:rPr>
        <w:t xml:space="preserve"> JCR’(ISI Journal Citation Report Science Edition) To find out JCR category ranking, please get access to ISI Web of  Knowledge, search your cate</w:t>
      </w:r>
      <w:r>
        <w:rPr>
          <w:rFonts w:ascii="Times New Roman" w:eastAsiaTheme="minorHAnsi" w:hAnsi="Times New Roman" w:cs="Times New Roman"/>
          <w:b/>
          <w:sz w:val="24"/>
          <w:szCs w:val="24"/>
        </w:rPr>
        <w:t xml:space="preserve">gory and sort by Impact Factor. For example, </w:t>
      </w:r>
      <w:r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F8277C" w:rsidRDefault="00F8277C">
      <w:pPr>
        <w:widowControl/>
        <w:wordWrap/>
        <w:autoSpaceDE/>
        <w:autoSpaceDN/>
        <w:rPr>
          <w:rFonts w:ascii="Arial Black" w:hAnsi="Arial Black"/>
          <w:sz w:val="40"/>
          <w:szCs w:val="40"/>
        </w:rPr>
      </w:pPr>
      <w:r>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984"/>
        <w:gridCol w:w="2580"/>
      </w:tblGrid>
      <w:tr w:rsidR="0075303A" w:rsidRPr="00C3057C" w:rsidTr="00527B56">
        <w:trPr>
          <w:cantSplit/>
          <w:trHeight w:val="211"/>
        </w:trPr>
        <w:tc>
          <w:tcPr>
            <w:tcW w:w="2628" w:type="dxa"/>
            <w:gridSpan w:val="2"/>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5"/>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6840" w:type="dxa"/>
            <w:gridSpan w:val="5"/>
            <w:shd w:val="clear" w:color="auto" w:fill="auto"/>
            <w:vAlign w:val="center"/>
          </w:tcPr>
          <w:p w:rsidR="0075303A" w:rsidRPr="00C3057C" w:rsidRDefault="0075303A" w:rsidP="002507BF">
            <w:pPr>
              <w:pStyle w:val="1"/>
            </w:pPr>
          </w:p>
        </w:tc>
      </w:tr>
      <w:tr w:rsidR="0075303A" w:rsidRPr="00C3057C" w:rsidTr="00527B56">
        <w:trPr>
          <w:cantSplit/>
          <w:trHeight w:val="615"/>
        </w:trPr>
        <w:tc>
          <w:tcPr>
            <w:tcW w:w="2628" w:type="dxa"/>
            <w:gridSpan w:val="2"/>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gridSpan w:val="2"/>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919"/>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6840" w:type="dxa"/>
            <w:gridSpan w:val="5"/>
            <w:shd w:val="clear" w:color="auto" w:fill="auto"/>
            <w:vAlign w:val="center"/>
          </w:tcPr>
          <w:p w:rsidR="0075303A" w:rsidRPr="00C3057C" w:rsidRDefault="0075303A" w:rsidP="002507BF">
            <w:pPr>
              <w:rPr>
                <w:rFonts w:ascii="Times New Roman" w:hAnsi="Times New Roman" w:cs="Times New Roman"/>
                <w:szCs w:val="20"/>
              </w:rPr>
            </w:pPr>
          </w:p>
        </w:tc>
      </w:tr>
      <w:tr w:rsidR="00C3057C" w:rsidRPr="00C3057C" w:rsidTr="00527B56">
        <w:trPr>
          <w:cantSplit/>
        </w:trPr>
        <w:tc>
          <w:tcPr>
            <w:tcW w:w="2628" w:type="dxa"/>
            <w:gridSpan w:val="2"/>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Official Date of 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5"/>
            <w:shd w:val="clear" w:color="auto" w:fill="auto"/>
            <w:vAlign w:val="center"/>
          </w:tcPr>
          <w:p w:rsidR="00C3057C" w:rsidRPr="00C3057C" w:rsidRDefault="00C3057C" w:rsidP="00CD4582">
            <w:pPr>
              <w:rPr>
                <w:rFonts w:ascii="Times New Roman" w:hAnsi="Times New Roman" w:cs="Times New Roman"/>
                <w:szCs w:val="20"/>
              </w:rPr>
            </w:pPr>
          </w:p>
        </w:tc>
      </w:tr>
      <w:tr w:rsidR="00C3057C" w:rsidRPr="00C3057C" w:rsidTr="00527B56">
        <w:trPr>
          <w:cantSplit/>
        </w:trPr>
        <w:tc>
          <w:tcPr>
            <w:tcW w:w="1314" w:type="dxa"/>
            <w:vMerge w:val="restart"/>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5"/>
            <w:shd w:val="clear" w:color="auto" w:fill="auto"/>
          </w:tcPr>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527B56">
        <w:trPr>
          <w:cantSplit/>
        </w:trPr>
        <w:tc>
          <w:tcPr>
            <w:tcW w:w="1314" w:type="dxa"/>
            <w:vMerge/>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5"/>
            <w:shd w:val="clear" w:color="auto" w:fill="auto"/>
          </w:tcPr>
          <w:p w:rsidR="00C3057C" w:rsidRPr="00C3057C" w:rsidRDefault="00C3057C" w:rsidP="002507BF">
            <w:pPr>
              <w:rPr>
                <w:rFonts w:ascii="Times New Roman" w:hAnsi="Times New Roman" w:cs="Times New Roman"/>
                <w:szCs w:val="20"/>
              </w:rPr>
            </w:pPr>
          </w:p>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tc>
      </w:tr>
      <w:tr w:rsidR="00C3057C" w:rsidRPr="00C3057C" w:rsidTr="00527B56">
        <w:trPr>
          <w:cantSplit/>
          <w:trHeight w:val="777"/>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527B56">
        <w:trPr>
          <w:cantSplit/>
          <w:trHeight w:val="643"/>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C3057C" w:rsidRPr="00CD4582" w:rsidRDefault="00C3057C"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D4582">
        <w:rPr>
          <w:rFonts w:ascii="Times New Roman" w:hAnsi="Times New Roman" w:cs="Times New Roman"/>
          <w:sz w:val="22"/>
          <w:szCs w:val="20"/>
        </w:rPr>
        <w:lastRenderedPageBreak/>
        <w:t>Experience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777C23">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777C23">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777C23" w:rsidRPr="00C3057C" w:rsidTr="00777C23">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777C23" w:rsidP="002507BF">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777C23" w:rsidRPr="002B3D1C" w:rsidRDefault="002B3D1C" w:rsidP="002B3D1C">
            <w:pPr>
              <w:wordWrap/>
              <w:spacing w:after="0" w:line="312" w:lineRule="auto"/>
              <w:jc w:val="left"/>
              <w:textAlignment w:val="baseline"/>
              <w:rPr>
                <w:rFonts w:eastAsiaTheme="minorHAnsi" w:cs="Times New Roman"/>
                <w:szCs w:val="20"/>
              </w:rPr>
            </w:pPr>
            <w:r w:rsidRPr="00777C23">
              <w:rPr>
                <w:rFonts w:eastAsiaTheme="minorHAnsi" w:cs="굴림" w:hint="eastAsia"/>
                <w:b/>
                <w:bCs/>
                <w:color w:val="000000"/>
                <w:spacing w:val="20"/>
                <w:kern w:val="0"/>
                <w:szCs w:val="20"/>
              </w:rPr>
              <w:t>-</w:t>
            </w:r>
            <w:r w:rsidRPr="002B3D1C">
              <w:rPr>
                <w:rFonts w:eastAsiaTheme="minorHAnsi" w:cs="굴림" w:hint="eastAsia"/>
                <w:b/>
                <w:bCs/>
                <w:color w:val="000000"/>
                <w:spacing w:val="20"/>
                <w:kern w:val="0"/>
                <w:szCs w:val="20"/>
              </w:rPr>
              <w:t xml:space="preserve"> </w:t>
            </w: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r w:rsidR="00777C23" w:rsidRPr="00C3057C" w:rsidTr="00630A20">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777C23" w:rsidP="00777C23">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777C23" w:rsidRPr="002B3D1C" w:rsidRDefault="00777C23" w:rsidP="002B3D1C">
            <w:pPr>
              <w:rPr>
                <w:rFonts w:eastAsiaTheme="minorHAnsi" w:cs="Times New Roman"/>
                <w:b/>
                <w:bCs/>
                <w:szCs w:val="20"/>
              </w:rPr>
            </w:pPr>
            <w:r w:rsidRPr="00777C23">
              <w:rPr>
                <w:rFonts w:eastAsiaTheme="minorHAnsi" w:cs="굴림" w:hint="eastAsia"/>
                <w:b/>
                <w:bCs/>
                <w:color w:val="000000"/>
                <w:spacing w:val="20"/>
                <w:kern w:val="0"/>
                <w:szCs w:val="20"/>
              </w:rPr>
              <w:t>-</w:t>
            </w:r>
            <w:r w:rsidRPr="002B3D1C">
              <w:rPr>
                <w:rFonts w:eastAsiaTheme="minorHAnsi" w:cs="굴림"/>
                <w:b/>
                <w:bCs/>
                <w:color w:val="000000"/>
                <w:spacing w:val="20"/>
                <w:kern w:val="0"/>
                <w:szCs w:val="20"/>
              </w:rPr>
              <w:t xml:space="preserve"> </w:t>
            </w:r>
          </w:p>
        </w:tc>
      </w:tr>
      <w:tr w:rsidR="00777C23"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r>
      <w:tr w:rsidR="002B3D1C" w:rsidRPr="00C3057C" w:rsidTr="00DB1A01">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2B3D1C" w:rsidRDefault="002B3D1C" w:rsidP="002B3D1C">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2B3D1C" w:rsidRPr="002B3D1C" w:rsidRDefault="002B3D1C" w:rsidP="002B3D1C">
            <w:pPr>
              <w:rPr>
                <w:rFonts w:eastAsiaTheme="minorHAnsi" w:cs="Times New Roman"/>
                <w:b/>
                <w:bCs/>
                <w:szCs w:val="20"/>
              </w:rPr>
            </w:pPr>
            <w:r w:rsidRPr="00777C23">
              <w:rPr>
                <w:rFonts w:eastAsiaTheme="minorHAnsi" w:cs="굴림" w:hint="eastAsia"/>
                <w:b/>
                <w:bCs/>
                <w:color w:val="000000"/>
                <w:spacing w:val="20"/>
                <w:kern w:val="0"/>
                <w:szCs w:val="20"/>
              </w:rPr>
              <w:t>-</w:t>
            </w:r>
            <w:r>
              <w:rPr>
                <w:rFonts w:eastAsiaTheme="minorHAnsi" w:cs="굴림" w:hint="eastAsia"/>
                <w:b/>
                <w:bCs/>
                <w:color w:val="000000"/>
                <w:spacing w:val="20"/>
                <w:kern w:val="0"/>
                <w:szCs w:val="20"/>
              </w:rPr>
              <w:t xml:space="preserve"> </w:t>
            </w: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3"/>
      </w:tblGrid>
      <w:tr w:rsidR="00C3057C" w:rsidRPr="00C3057C" w:rsidTr="00234BCD">
        <w:trPr>
          <w:trHeight w:val="2624"/>
        </w:trPr>
        <w:tc>
          <w:tcPr>
            <w:tcW w:w="94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777C23">
        <w:trPr>
          <w:trHeight w:val="1019"/>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2238D9" w:rsidP="00B126F4">
            <w:pPr>
              <w:pStyle w:val="a9"/>
              <w:outlineLvl w:val="0"/>
              <w:rPr>
                <w:sz w:val="48"/>
                <w:szCs w:val="48"/>
              </w:rPr>
            </w:pPr>
            <w:r>
              <w:rPr>
                <w:b w:val="0"/>
              </w:rPr>
              <w:lastRenderedPageBreak/>
              <w:br w:type="page"/>
            </w:r>
            <w:r w:rsidR="00C53EB4">
              <w:rPr>
                <w:szCs w:val="20"/>
              </w:rPr>
              <w:br w:type="page"/>
            </w:r>
            <w:r w:rsidR="00C53EB4"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8240"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6192"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2447E4">
                              <w:rPr>
                                <w:rFonts w:ascii="Times New Roman" w:eastAsia="휴먼명조" w:hAnsi="Times New Roman" w:cs="Times New Roman"/>
                                <w:color w:val="000000"/>
                                <w:kern w:val="0"/>
                                <w:szCs w:val="20"/>
                              </w:rPr>
                              <w:t>7</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2447E4">
                        <w:rPr>
                          <w:rFonts w:ascii="Times New Roman" w:eastAsia="휴먼명조" w:hAnsi="Times New Roman" w:cs="Times New Roman"/>
                          <w:color w:val="000000"/>
                          <w:kern w:val="0"/>
                          <w:szCs w:val="20"/>
                        </w:rPr>
                        <w:t>7</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8"/>
        <w:gridCol w:w="6642"/>
        <w:gridCol w:w="1134"/>
        <w:gridCol w:w="850"/>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
        <w:gridCol w:w="1827"/>
        <w:gridCol w:w="3119"/>
        <w:gridCol w:w="1701"/>
        <w:gridCol w:w="1984"/>
      </w:tblGrid>
      <w:tr w:rsidR="00B126F4" w:rsidRPr="00C3057C"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2"/>
        <w:gridCol w:w="1028"/>
        <w:gridCol w:w="950"/>
        <w:gridCol w:w="1827"/>
        <w:gridCol w:w="2126"/>
        <w:gridCol w:w="992"/>
        <w:gridCol w:w="1559"/>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6"/>
        <w:gridCol w:w="985"/>
        <w:gridCol w:w="906"/>
        <w:gridCol w:w="1720"/>
        <w:gridCol w:w="1991"/>
        <w:gridCol w:w="904"/>
        <w:gridCol w:w="1932"/>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71"/>
        <w:gridCol w:w="5568"/>
        <w:gridCol w:w="2835"/>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bookmarkEnd w:id="1"/>
    </w:tbl>
    <w:p w:rsidR="00350DA7" w:rsidRPr="00C3057C" w:rsidRDefault="00350DA7" w:rsidP="00004C89">
      <w:pPr>
        <w:rPr>
          <w:rFonts w:ascii="Times New Roman" w:eastAsia="굴림" w:hAnsi="Times New Roman" w:cs="Times New Roman"/>
          <w:kern w:val="0"/>
          <w:sz w:val="24"/>
          <w:szCs w:val="24"/>
        </w:rPr>
      </w:pP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8C9" w:rsidRDefault="005238C9" w:rsidP="009E7880">
      <w:pPr>
        <w:spacing w:after="0" w:line="240" w:lineRule="auto"/>
      </w:pPr>
      <w:r>
        <w:separator/>
      </w:r>
    </w:p>
  </w:endnote>
  <w:endnote w:type="continuationSeparator" w:id="0">
    <w:p w:rsidR="005238C9" w:rsidRDefault="005238C9"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나눔명조">
    <w:panose1 w:val="02020603020101020101"/>
    <w:charset w:val="81"/>
    <w:family w:val="roman"/>
    <w:pitch w:val="variable"/>
    <w:sig w:usb0="800002A7" w:usb1="09D7FCFB" w:usb2="00000010" w:usb3="00000000" w:csb0="00080001" w:csb1="00000000"/>
  </w:font>
  <w:font w:name="휴먼명조">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8C9" w:rsidRDefault="005238C9" w:rsidP="009E7880">
      <w:pPr>
        <w:spacing w:after="0" w:line="240" w:lineRule="auto"/>
      </w:pPr>
      <w:r>
        <w:separator/>
      </w:r>
    </w:p>
  </w:footnote>
  <w:footnote w:type="continuationSeparator" w:id="0">
    <w:p w:rsidR="005238C9" w:rsidRDefault="005238C9"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6"/>
    <w:rsid w:val="00004C89"/>
    <w:rsid w:val="00033FE8"/>
    <w:rsid w:val="0004543A"/>
    <w:rsid w:val="00047B5D"/>
    <w:rsid w:val="00090C0A"/>
    <w:rsid w:val="000A3E83"/>
    <w:rsid w:val="000E1852"/>
    <w:rsid w:val="001345CA"/>
    <w:rsid w:val="001350E5"/>
    <w:rsid w:val="00163C5F"/>
    <w:rsid w:val="00166E78"/>
    <w:rsid w:val="002022EE"/>
    <w:rsid w:val="002238D9"/>
    <w:rsid w:val="00234BCD"/>
    <w:rsid w:val="002447E4"/>
    <w:rsid w:val="00274B13"/>
    <w:rsid w:val="002B3D1C"/>
    <w:rsid w:val="002B6DC9"/>
    <w:rsid w:val="00302D0D"/>
    <w:rsid w:val="00303E84"/>
    <w:rsid w:val="00311C9C"/>
    <w:rsid w:val="00350DA7"/>
    <w:rsid w:val="003517B9"/>
    <w:rsid w:val="003B6E0E"/>
    <w:rsid w:val="003E1F54"/>
    <w:rsid w:val="00430356"/>
    <w:rsid w:val="0043389D"/>
    <w:rsid w:val="004436C2"/>
    <w:rsid w:val="00460A49"/>
    <w:rsid w:val="00491D38"/>
    <w:rsid w:val="00523428"/>
    <w:rsid w:val="005238C9"/>
    <w:rsid w:val="00527B56"/>
    <w:rsid w:val="0054374B"/>
    <w:rsid w:val="00576BE4"/>
    <w:rsid w:val="005D1D60"/>
    <w:rsid w:val="00601853"/>
    <w:rsid w:val="00617558"/>
    <w:rsid w:val="00686893"/>
    <w:rsid w:val="006C245F"/>
    <w:rsid w:val="006C5191"/>
    <w:rsid w:val="006D463B"/>
    <w:rsid w:val="00724AF1"/>
    <w:rsid w:val="00741C1D"/>
    <w:rsid w:val="0075303A"/>
    <w:rsid w:val="00777C23"/>
    <w:rsid w:val="007B2106"/>
    <w:rsid w:val="007C2527"/>
    <w:rsid w:val="0084166B"/>
    <w:rsid w:val="0084712C"/>
    <w:rsid w:val="00863EBB"/>
    <w:rsid w:val="00885D54"/>
    <w:rsid w:val="008E5B08"/>
    <w:rsid w:val="009001D8"/>
    <w:rsid w:val="009E7880"/>
    <w:rsid w:val="00A169AA"/>
    <w:rsid w:val="00A26B0C"/>
    <w:rsid w:val="00A5262C"/>
    <w:rsid w:val="00A65545"/>
    <w:rsid w:val="00B12449"/>
    <w:rsid w:val="00B126F4"/>
    <w:rsid w:val="00B15313"/>
    <w:rsid w:val="00BB13CB"/>
    <w:rsid w:val="00BD04CE"/>
    <w:rsid w:val="00C26FC2"/>
    <w:rsid w:val="00C3057C"/>
    <w:rsid w:val="00C37365"/>
    <w:rsid w:val="00C53EB4"/>
    <w:rsid w:val="00CD4582"/>
    <w:rsid w:val="00CE5E30"/>
    <w:rsid w:val="00D4263D"/>
    <w:rsid w:val="00D57E87"/>
    <w:rsid w:val="00DB7771"/>
    <w:rsid w:val="00DF2025"/>
    <w:rsid w:val="00E05F98"/>
    <w:rsid w:val="00E06B96"/>
    <w:rsid w:val="00E70F4C"/>
    <w:rsid w:val="00E73A49"/>
    <w:rsid w:val="00EB18D9"/>
    <w:rsid w:val="00EC5C45"/>
    <w:rsid w:val="00ED639E"/>
    <w:rsid w:val="00EE50C8"/>
    <w:rsid w:val="00F123FA"/>
    <w:rsid w:val="00F20EC4"/>
    <w:rsid w:val="00F8277C"/>
    <w:rsid w:val="00FA616F"/>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B0458"/>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D1C"/>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 w:id="21391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ist.ac.kr/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A32D8-FFC7-45B3-957F-9D156535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Pages>
  <Words>729</Words>
  <Characters>4161</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행정용</cp:lastModifiedBy>
  <cp:revision>46</cp:revision>
  <cp:lastPrinted>2018-04-17T00:47:00Z</cp:lastPrinted>
  <dcterms:created xsi:type="dcterms:W3CDTF">2017-04-27T05:25:00Z</dcterms:created>
  <dcterms:modified xsi:type="dcterms:W3CDTF">2019-01-11T04:58:00Z</dcterms:modified>
</cp:coreProperties>
</file>