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92904" wp14:editId="58673D3E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E608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BA5559C" wp14:editId="60D1EC3B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6073DD" wp14:editId="3F49DCB9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50FE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93906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93906">
        <w:rPr>
          <w:b/>
          <w:color w:val="0432FF"/>
          <w:sz w:val="32"/>
          <w:szCs w:val="32"/>
        </w:rPr>
        <w:t>https://www.gist.ac.kr/</w:t>
      </w:r>
      <w:r w:rsidR="00994E80" w:rsidRPr="00093906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="00093906">
        <w:rPr>
          <w:rFonts w:ascii="Courier 10 Pitch BT Roman" w:eastAsia="Dotum" w:hAnsi="Courier 10 Pitch BT Roman"/>
          <w:sz w:val="20"/>
          <w:szCs w:val="20"/>
        </w:rPr>
        <w:t>Hyo Jung</w:t>
      </w:r>
      <w:r w:rsidRPr="00A06336">
        <w:rPr>
          <w:rFonts w:ascii="Courier 10 Pitch BT Roman" w:eastAsia="Dotum" w:hAnsi="Courier 10 Pitch BT Roman"/>
          <w:sz w:val="20"/>
          <w:szCs w:val="20"/>
        </w:rPr>
        <w:t xml:space="preserve">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61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</w:t>
      </w:r>
      <w:r w:rsidR="00093906">
        <w:rPr>
          <w:rFonts w:ascii="Courier 10 Pitch BT Roman" w:eastAsia="Dotum" w:hAnsi="Courier 10 Pitch BT Roman"/>
          <w:sz w:val="20"/>
          <w:szCs w:val="20"/>
        </w:rPr>
        <w:t>62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B7ACB">
        <w:rPr>
          <w:rFonts w:ascii="Courier 10 Pitch BT Roman" w:eastAsia="Dotum" w:hAnsi="Courier 10 Pitch BT Roman"/>
          <w:sz w:val="20"/>
          <w:szCs w:val="20"/>
        </w:rPr>
        <w:t>Section of Public Affairs</w:t>
      </w:r>
    </w:p>
    <w:p w:rsidR="0080638F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FB7ACB">
        <w:rPr>
          <w:rFonts w:ascii="Courier 10 Pitch BT Roman" w:eastAsia="Dotum" w:hAnsi="Courier 10 Pitch BT Roman"/>
          <w:sz w:val="20"/>
          <w:szCs w:val="20"/>
        </w:rPr>
        <w:t xml:space="preserve">(+82) </w:t>
      </w:r>
      <w:r w:rsidR="00FB7ACB" w:rsidRPr="00FB7ACB">
        <w:rPr>
          <w:rFonts w:ascii="Courier 10 Pitch BT Roman" w:eastAsia="Dotum" w:hAnsi="Courier 10 Pitch BT Roman"/>
          <w:sz w:val="20"/>
          <w:szCs w:val="20"/>
        </w:rPr>
        <w:t>62-715-2061~2063</w:t>
      </w:r>
    </w:p>
    <w:p w:rsidR="00A06336" w:rsidRPr="008E0110" w:rsidRDefault="0009390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FB7ACB">
        <w:rPr>
          <w:rFonts w:ascii="Courier 10 Pitch BT Roman" w:eastAsia="Dotum" w:hAnsi="Courier 10 Pitch BT Roman"/>
          <w:sz w:val="20"/>
          <w:szCs w:val="20"/>
        </w:rPr>
        <w:t>2019.10.29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093906" w:rsidRDefault="00A06336" w:rsidP="00231FF6">
      <w:pPr>
        <w:rPr>
          <w:rFonts w:ascii="Century Schoolbook" w:hAnsi="Century Schoolbook"/>
        </w:rPr>
      </w:pPr>
    </w:p>
    <w:p w:rsidR="00EF69AE" w:rsidRPr="00093906" w:rsidRDefault="00EF69AE" w:rsidP="00231FF6">
      <w:pPr>
        <w:rPr>
          <w:rFonts w:ascii="Century Schoolbook" w:hAnsi="Century Schoolbook"/>
        </w:rPr>
      </w:pPr>
    </w:p>
    <w:p w:rsidR="00231FF6" w:rsidRPr="00093906" w:rsidRDefault="00FB7ACB" w:rsidP="00093906">
      <w:pPr>
        <w:jc w:val="center"/>
        <w:rPr>
          <w:rFonts w:ascii="Century Schoolbook" w:hAnsi="Century Schoolbook"/>
          <w:b/>
          <w:sz w:val="32"/>
          <w:szCs w:val="32"/>
        </w:rPr>
      </w:pPr>
      <w:r w:rsidRPr="00FB7ACB">
        <w:rPr>
          <w:rFonts w:ascii="Century Schoolbook" w:hAnsi="Century Schoolbook"/>
          <w:b/>
          <w:sz w:val="32"/>
          <w:szCs w:val="32"/>
        </w:rPr>
        <w:t>Campus-wide "</w:t>
      </w:r>
      <w:r w:rsidRPr="00FB7ACB">
        <w:rPr>
          <w:rFonts w:ascii="Century Schoolbook" w:hAnsi="Century Schoolbook"/>
          <w:b/>
          <w:color w:val="FF0000"/>
          <w:sz w:val="32"/>
          <w:szCs w:val="32"/>
        </w:rPr>
        <w:t>G</w:t>
      </w:r>
      <w:r w:rsidRPr="00FB7ACB">
        <w:rPr>
          <w:rFonts w:ascii="Century Schoolbook" w:hAnsi="Century Schoolbook"/>
          <w:b/>
          <w:sz w:val="32"/>
          <w:szCs w:val="32"/>
        </w:rPr>
        <w:t>IST Science and Culture Week" event</w:t>
      </w:r>
    </w:p>
    <w:p w:rsidR="0080638F" w:rsidRPr="00093906" w:rsidRDefault="0080638F" w:rsidP="00231FF6">
      <w:pPr>
        <w:jc w:val="both"/>
        <w:rPr>
          <w:rFonts w:ascii="Century Schoolbook" w:hAnsi="Century Schoolbook"/>
        </w:rPr>
      </w:pPr>
    </w:p>
    <w:p w:rsidR="0080638F" w:rsidRPr="00093906" w:rsidRDefault="0080638F" w:rsidP="00093906">
      <w:pPr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FB7ACB">
        <w:rPr>
          <w:rFonts w:ascii="Century Schoolbook" w:hAnsi="Century Schoolbook" w:hint="eastAsia"/>
        </w:rPr>
        <w:t>□</w:t>
      </w:r>
      <w:r w:rsidRPr="00FB7ACB">
        <w:rPr>
          <w:rFonts w:ascii="Century Schoolbook" w:hAnsi="Century Schoolbook" w:hint="eastAsia"/>
        </w:rPr>
        <w:tab/>
        <w:t xml:space="preserve">GIST (President </w:t>
      </w:r>
      <w:proofErr w:type="spellStart"/>
      <w:r w:rsidRPr="00FB7ACB">
        <w:rPr>
          <w:rFonts w:ascii="Century Schoolbook" w:hAnsi="Century Schoolbook" w:hint="eastAsia"/>
        </w:rPr>
        <w:t>Kiseon</w:t>
      </w:r>
      <w:proofErr w:type="spellEnd"/>
      <w:r w:rsidRPr="00FB7ACB">
        <w:rPr>
          <w:rFonts w:ascii="Century Schoolbook" w:hAnsi="Century Schoolbook" w:hint="eastAsia"/>
        </w:rPr>
        <w:t xml:space="preserve"> Kim) Science and Culture Week event will be held from November 1 to 9, 2019, to promote the spread of local science and culture.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 w:hint="eastAsia"/>
        </w:rPr>
      </w:pPr>
      <w:r w:rsidRPr="00FB7ACB">
        <w:rPr>
          <w:rFonts w:ascii="Century Schoolbook" w:hAnsi="Century Schoolbook" w:hint="eastAsia"/>
        </w:rPr>
        <w:t>□</w:t>
      </w:r>
      <w:r w:rsidRPr="00FB7ACB">
        <w:rPr>
          <w:rFonts w:ascii="Century Schoolbook" w:hAnsi="Century Schoolbook" w:hint="eastAsia"/>
        </w:rPr>
        <w:tab/>
        <w:t>GIST has prepared a variety of events that local people, middle and high school students, prospective entrepreneurs, entrepreneurs, as well as scientists and engineers can all enjoy together.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FB7ACB">
        <w:rPr>
          <w:rFonts w:ascii="Cambria Math" w:hAnsi="Cambria Math" w:cs="Cambria Math"/>
        </w:rPr>
        <w:t>∘</w:t>
      </w:r>
      <w:r w:rsidRPr="00FB7ACB">
        <w:rPr>
          <w:rFonts w:ascii="Century Schoolbook" w:hAnsi="Century Schoolbook"/>
        </w:rPr>
        <w:tab/>
        <w:t xml:space="preserve">On October 22, 2019, Gérard </w:t>
      </w:r>
      <w:proofErr w:type="spellStart"/>
      <w:r w:rsidRPr="00FB7ACB">
        <w:rPr>
          <w:rFonts w:ascii="Century Schoolbook" w:hAnsi="Century Schoolbook"/>
        </w:rPr>
        <w:t>Mourou</w:t>
      </w:r>
      <w:proofErr w:type="spellEnd"/>
      <w:r w:rsidRPr="00FB7ACB">
        <w:rPr>
          <w:rFonts w:ascii="Century Schoolbook" w:hAnsi="Century Schoolbook"/>
        </w:rPr>
        <w:t xml:space="preserve"> who won the 2018 Nobel Prize in physics gave a public lecture in </w:t>
      </w:r>
      <w:proofErr w:type="spellStart"/>
      <w:r w:rsidRPr="00FB7ACB">
        <w:rPr>
          <w:rFonts w:ascii="Century Schoolbook" w:hAnsi="Century Schoolbook"/>
        </w:rPr>
        <w:t>Oryong</w:t>
      </w:r>
      <w:proofErr w:type="spellEnd"/>
      <w:r w:rsidRPr="00FB7ACB">
        <w:rPr>
          <w:rFonts w:ascii="Century Schoolbook" w:hAnsi="Century Schoolbook"/>
        </w:rPr>
        <w:t xml:space="preserve"> Hall, and GIST held AI Day conference on October 26, 2019.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left="360" w:hanging="360"/>
        <w:jc w:val="both"/>
        <w:rPr>
          <w:rFonts w:ascii="Century Schoolbook" w:hAnsi="Century Schoolbook" w:hint="eastAsia"/>
        </w:rPr>
      </w:pPr>
      <w:r w:rsidRPr="00FB7ACB">
        <w:rPr>
          <w:rFonts w:ascii="Cambria Math" w:hAnsi="Cambria Math" w:cs="Cambria Math"/>
        </w:rPr>
        <w:t>∘</w:t>
      </w:r>
      <w:r w:rsidRPr="00FB7ACB">
        <w:rPr>
          <w:rFonts w:ascii="Century Schoolbook" w:hAnsi="Century Schoolbook"/>
        </w:rPr>
        <w:tab/>
        <w:t xml:space="preserve">On November 1 and 2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/>
        </w:rPr>
        <w:t xml:space="preserve"> AI &amp; IoT </w:t>
      </w:r>
      <w:proofErr w:type="spellStart"/>
      <w:r w:rsidRPr="00FB7ACB">
        <w:rPr>
          <w:rFonts w:ascii="Century Schoolbook" w:hAnsi="Century Schoolbook"/>
        </w:rPr>
        <w:t>Makerton</w:t>
      </w:r>
      <w:proofErr w:type="spellEnd"/>
      <w:r w:rsidRPr="00FB7ACB">
        <w:rPr>
          <w:rFonts w:ascii="Century Schoolbook" w:hAnsi="Century Schoolbook"/>
        </w:rPr>
        <w:t xml:space="preserve"> event will be held to build the foundation for commercializing creative ideas using artificial intelligence (AI) and internet of things. On November 4, the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/>
        </w:rPr>
        <w:t xml:space="preserve"> Start-up Night event for students and people interested </w:t>
      </w:r>
      <w:r w:rsidRPr="00FB7ACB">
        <w:rPr>
          <w:rFonts w:ascii="Century Schoolbook" w:hAnsi="Century Schoolbook" w:hint="eastAsia"/>
        </w:rPr>
        <w:t xml:space="preserve">in starting a business will be have </w:t>
      </w:r>
      <w:proofErr w:type="spellStart"/>
      <w:r w:rsidRPr="00FB7ACB">
        <w:rPr>
          <w:rFonts w:ascii="Century Schoolbook" w:hAnsi="Century Schoolbook" w:hint="eastAsia"/>
        </w:rPr>
        <w:t>GIST's</w:t>
      </w:r>
      <w:proofErr w:type="spellEnd"/>
      <w:r w:rsidRPr="00FB7ACB">
        <w:rPr>
          <w:rFonts w:ascii="Century Schoolbook" w:hAnsi="Century Schoolbook" w:hint="eastAsia"/>
        </w:rPr>
        <w:t xml:space="preserve"> start-up support, education programs, quizzes, DJs, and other interesting things. In addition, November 5 will have the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2019 </w:t>
      </w:r>
      <w:proofErr w:type="spellStart"/>
      <w:r w:rsidRPr="00FB7ACB">
        <w:rPr>
          <w:rFonts w:ascii="Century Schoolbook" w:hAnsi="Century Schoolbook" w:hint="eastAsia"/>
        </w:rPr>
        <w:t>Gwangju</w:t>
      </w:r>
      <w:proofErr w:type="spellEnd"/>
      <w:r w:rsidRPr="00FB7ACB">
        <w:rPr>
          <w:rFonts w:ascii="Century Schoolbook" w:hAnsi="Century Schoolbook" w:hint="eastAsia"/>
        </w:rPr>
        <w:t xml:space="preserve"> Startup Forum Road Show at Gist and "Start-up City, </w:t>
      </w:r>
      <w:proofErr w:type="spellStart"/>
      <w:r w:rsidRPr="00FB7ACB">
        <w:rPr>
          <w:rFonts w:ascii="Century Schoolbook" w:hAnsi="Century Schoolbook" w:hint="eastAsia"/>
        </w:rPr>
        <w:t>Gwangju</w:t>
      </w:r>
      <w:proofErr w:type="spellEnd"/>
      <w:r w:rsidRPr="00FB7ACB">
        <w:rPr>
          <w:rFonts w:ascii="Century Schoolbook" w:hAnsi="Century Schoolbook" w:hint="eastAsia"/>
        </w:rPr>
        <w:t xml:space="preserve">! Embrace artificial intelligence"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GIST CEO Forum will be held to hold a festival for local entrepreneurs such as students and researchers, prospective entrepreneurs and related organizations and start-up companies.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FB7ACB">
        <w:rPr>
          <w:rFonts w:ascii="Cambria Math" w:hAnsi="Cambria Math" w:cs="Cambria Math"/>
        </w:rPr>
        <w:t>∘</w:t>
      </w:r>
      <w:r w:rsidRPr="00FB7ACB">
        <w:rPr>
          <w:rFonts w:ascii="Century Schoolbook" w:hAnsi="Century Schoolbook"/>
        </w:rPr>
        <w:tab/>
        <w:t xml:space="preserve">On November 6 for the second time this year since May,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/>
        </w:rPr>
        <w:t xml:space="preserve"> GIST Movie Day is held. This movie day, which is held on the 2nd floor of </w:t>
      </w:r>
      <w:proofErr w:type="spellStart"/>
      <w:r w:rsidRPr="00FB7ACB">
        <w:rPr>
          <w:rFonts w:ascii="Century Schoolbook" w:hAnsi="Century Schoolbook"/>
        </w:rPr>
        <w:t>GIST's</w:t>
      </w:r>
      <w:proofErr w:type="spellEnd"/>
      <w:r w:rsidRPr="00FB7ACB">
        <w:rPr>
          <w:rFonts w:ascii="Century Schoolbook" w:hAnsi="Century Schoolbook"/>
        </w:rPr>
        <w:t xml:space="preserve"> Central Library, will play "Big Hero," featuring a robot expert and a medical robot. On </w:t>
      </w:r>
      <w:r w:rsidRPr="00FB7ACB">
        <w:rPr>
          <w:rFonts w:ascii="Century Schoolbook" w:hAnsi="Century Schoolbook"/>
        </w:rPr>
        <w:lastRenderedPageBreak/>
        <w:t xml:space="preserve">November 7,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/>
        </w:rPr>
        <w:t xml:space="preserve"> Student Festiv</w:t>
      </w:r>
      <w:r w:rsidRPr="00FB7ACB">
        <w:rPr>
          <w:rFonts w:ascii="Century Schoolbook" w:hAnsi="Century Schoolbook" w:hint="eastAsia"/>
        </w:rPr>
        <w:t xml:space="preserve">al will have cultural performances, guest singers, and colorful fireworks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GIST Learning Zone exchange event, on Friday, November 8th, will strengthen the solidarity of GIST members and local people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cultural events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sponsored night </w:t>
      </w:r>
      <w:r w:rsidRPr="00FB7ACB">
        <w:rPr>
          <w:rFonts w:ascii="Century Schoolbook" w:hAnsi="Century Schoolbook" w:hint="eastAsia"/>
        </w:rPr>
        <w:t>▲</w:t>
      </w:r>
      <w:r w:rsidRPr="00FB7ACB">
        <w:rPr>
          <w:rFonts w:ascii="Century Schoolbook" w:hAnsi="Century Schoolbook" w:hint="eastAsia"/>
        </w:rPr>
        <w:t xml:space="preserve"> 2019 GIST Conferen</w:t>
      </w:r>
      <w:r w:rsidRPr="00FB7ACB">
        <w:rPr>
          <w:rFonts w:ascii="Century Schoolbook" w:hAnsi="Century Schoolbook"/>
        </w:rPr>
        <w:t>ce will be held.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FB7ACB">
        <w:rPr>
          <w:rFonts w:ascii="Cambria Math" w:hAnsi="Cambria Math" w:cs="Cambria Math"/>
        </w:rPr>
        <w:t>∘</w:t>
      </w:r>
      <w:r w:rsidRPr="00FB7ACB">
        <w:rPr>
          <w:rFonts w:ascii="Century Schoolbook" w:hAnsi="Century Schoolbook"/>
        </w:rPr>
        <w:tab/>
        <w:t>The Feast of Light Media Facade Show will run for three days from November 6 to 8 and will project various images on the outer wall of the GIST Central Library to provide fresh views through dynamic media performances.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left="360" w:hanging="360"/>
        <w:jc w:val="both"/>
        <w:rPr>
          <w:rFonts w:ascii="Century Schoolbook" w:hAnsi="Century Schoolbook"/>
        </w:rPr>
      </w:pPr>
      <w:r w:rsidRPr="00FB7ACB">
        <w:rPr>
          <w:rFonts w:ascii="Cambria Math" w:hAnsi="Cambria Math" w:cs="Cambria Math"/>
        </w:rPr>
        <w:t>∘</w:t>
      </w:r>
      <w:r w:rsidRPr="00FB7ACB">
        <w:rPr>
          <w:rFonts w:ascii="Century Schoolbook" w:hAnsi="Century Schoolbook"/>
        </w:rPr>
        <w:tab/>
        <w:t>On November 9, the last day of the festival, the Advanced Science Golden Bell Competition, an educational program with residents' participation, will be held under the auspices of the Buk-</w:t>
      </w:r>
      <w:proofErr w:type="spellStart"/>
      <w:r w:rsidRPr="00FB7ACB">
        <w:rPr>
          <w:rFonts w:ascii="Century Schoolbook" w:hAnsi="Century Schoolbook"/>
        </w:rPr>
        <w:t>gu</w:t>
      </w:r>
      <w:proofErr w:type="spellEnd"/>
      <w:r w:rsidRPr="00FB7ACB">
        <w:rPr>
          <w:rFonts w:ascii="Century Schoolbook" w:hAnsi="Century Schoolbook"/>
        </w:rPr>
        <w:t xml:space="preserve"> Office.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  <w:r w:rsidRPr="00FB7ACB">
        <w:rPr>
          <w:rFonts w:ascii="Century Schoolbook" w:hAnsi="Century Schoolbook" w:hint="eastAsia"/>
        </w:rPr>
        <w:t>□</w:t>
      </w:r>
      <w:r w:rsidRPr="00FB7ACB">
        <w:rPr>
          <w:rFonts w:ascii="Century Schoolbook" w:hAnsi="Century Schoolbook" w:hint="eastAsia"/>
        </w:rPr>
        <w:tab/>
        <w:t xml:space="preserve">GIST President </w:t>
      </w:r>
      <w:proofErr w:type="spellStart"/>
      <w:r w:rsidRPr="00FB7ACB">
        <w:rPr>
          <w:rFonts w:ascii="Century Schoolbook" w:hAnsi="Century Schoolbook" w:hint="eastAsia"/>
        </w:rPr>
        <w:t>Kiseon</w:t>
      </w:r>
      <w:proofErr w:type="spellEnd"/>
      <w:r w:rsidRPr="00FB7ACB">
        <w:rPr>
          <w:rFonts w:ascii="Century Schoolbook" w:hAnsi="Century Schoolbook" w:hint="eastAsia"/>
        </w:rPr>
        <w:t xml:space="preserve"> Kim said, "This year's 'GIST Science and Culture Week' is a medium for science and culture, providing useful programs and events for not only GIST members but also the local people to enjoy together. In the future, GIST will strive </w:t>
      </w:r>
      <w:r w:rsidRPr="00FB7ACB">
        <w:rPr>
          <w:rFonts w:ascii="Century Schoolbook" w:hAnsi="Century Schoolbook"/>
        </w:rPr>
        <w:t>to contribute to the spread of sound scientific culture and community development through various programs for people's participation."</w:t>
      </w:r>
    </w:p>
    <w:p w:rsidR="00FB7ACB" w:rsidRPr="00FB7ACB" w:rsidRDefault="00FB7ACB" w:rsidP="00FB7ACB">
      <w:pPr>
        <w:spacing w:line="276" w:lineRule="auto"/>
        <w:ind w:hanging="360"/>
        <w:jc w:val="both"/>
        <w:rPr>
          <w:rFonts w:ascii="Century Schoolbook" w:hAnsi="Century Schoolbook"/>
        </w:rPr>
      </w:pPr>
      <w:bookmarkStart w:id="0" w:name="_GoBack"/>
      <w:bookmarkEnd w:id="0"/>
    </w:p>
    <w:p w:rsidR="00FB7ACB" w:rsidRPr="00FB7ACB" w:rsidRDefault="00FB7ACB" w:rsidP="00FB7ACB">
      <w:pPr>
        <w:jc w:val="center"/>
        <w:rPr>
          <w:rFonts w:eastAsia="Times New Roman" w:cs="Times New Roman"/>
          <w:sz w:val="20"/>
          <w:szCs w:val="20"/>
        </w:rPr>
      </w:pPr>
      <w:r w:rsidRPr="00FB7ACB">
        <w:rPr>
          <w:rFonts w:eastAsia="Times New Roman" w:cs="Times New Roman"/>
          <w:sz w:val="20"/>
          <w:szCs w:val="20"/>
        </w:rPr>
        <w:fldChar w:fldCharType="begin"/>
      </w:r>
      <w:r w:rsidRPr="00FB7ACB">
        <w:rPr>
          <w:rFonts w:eastAsia="Times New Roman" w:cs="Times New Roman"/>
          <w:sz w:val="20"/>
          <w:szCs w:val="20"/>
        </w:rPr>
        <w:instrText xml:space="preserve"> INCLUDEPICTURE "/var/folders/0h/xq21snl151q2c_8hkl_trkhm0000gn/T/com.microsoft.Word/WebArchiveCopyPasteTempFiles/page3image15912192" \* MERGEFORMATINET </w:instrText>
      </w:r>
      <w:r w:rsidRPr="00FB7ACB">
        <w:rPr>
          <w:rFonts w:eastAsia="Times New Roman" w:cs="Times New Roman"/>
          <w:sz w:val="20"/>
          <w:szCs w:val="20"/>
        </w:rPr>
        <w:fldChar w:fldCharType="separate"/>
      </w:r>
      <w:r w:rsidRPr="00FB7ACB">
        <w:rPr>
          <w:rFonts w:eastAsia="Times New Roman" w:cs="Times New Roman"/>
          <w:noProof/>
          <w:sz w:val="20"/>
          <w:szCs w:val="20"/>
        </w:rPr>
        <w:drawing>
          <wp:inline distT="0" distB="0" distL="0" distR="0">
            <wp:extent cx="3022600" cy="4419600"/>
            <wp:effectExtent l="0" t="0" r="0" b="0"/>
            <wp:docPr id="1" name="Picture 1" descr="page3image1591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159121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ACB">
        <w:rPr>
          <w:rFonts w:eastAsia="Times New Roman" w:cs="Times New Roman"/>
          <w:sz w:val="20"/>
          <w:szCs w:val="20"/>
        </w:rPr>
        <w:fldChar w:fldCharType="end"/>
      </w:r>
    </w:p>
    <w:p w:rsidR="00093906" w:rsidRPr="00FB7ACB" w:rsidRDefault="00FB7ACB" w:rsidP="00FB7ACB">
      <w:pPr>
        <w:spacing w:line="276" w:lineRule="auto"/>
        <w:jc w:val="center"/>
        <w:rPr>
          <w:rFonts w:ascii="Century Schoolbook" w:hAnsi="Century Schoolbook"/>
          <w:sz w:val="20"/>
          <w:szCs w:val="20"/>
        </w:rPr>
      </w:pPr>
      <w:r w:rsidRPr="00FB7ACB">
        <w:rPr>
          <w:rFonts w:ascii="Century Schoolbook" w:hAnsi="Century Schoolbook"/>
          <w:sz w:val="20"/>
          <w:szCs w:val="20"/>
        </w:rPr>
        <w:t>GIST Science and Culture Week poster</w:t>
      </w:r>
    </w:p>
    <w:sectPr w:rsidR="00093906" w:rsidRPr="00FB7ACB" w:rsidSect="00994E80">
      <w:footerReference w:type="default" r:id="rId8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7ACB" w:rsidRDefault="00FB7ACB" w:rsidP="00A06336">
      <w:r>
        <w:separator/>
      </w:r>
    </w:p>
  </w:endnote>
  <w:endnote w:type="continuationSeparator" w:id="0">
    <w:p w:rsidR="00FB7ACB" w:rsidRDefault="00FB7ACB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093906" w:rsidRDefault="00CC5051">
    <w:pPr>
      <w:pStyle w:val="Footer"/>
      <w:rPr>
        <w:rFonts w:cs="Times New Roman"/>
        <w:color w:val="FF0000"/>
        <w:sz w:val="18"/>
        <w:szCs w:val="18"/>
      </w:rPr>
    </w:pPr>
    <w:r w:rsidRPr="00093906">
      <w:rPr>
        <w:rFonts w:cs="Times New Roman"/>
        <w:sz w:val="18"/>
        <w:szCs w:val="18"/>
      </w:rPr>
      <w:t>——————————</w:t>
    </w:r>
  </w:p>
  <w:p w:rsidR="00A06336" w:rsidRPr="00093906" w:rsidRDefault="00A06336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 w:rsidRPr="00093906">
      <w:rPr>
        <w:rFonts w:ascii="Dot-Matrix Normal" w:hAnsi="Dot-Matrix Normal"/>
        <w:b/>
        <w:color w:val="FF0000"/>
        <w:sz w:val="16"/>
        <w:szCs w:val="16"/>
      </w:rPr>
      <w:t>G</w:t>
    </w:r>
    <w:r w:rsidRPr="00093906">
      <w:rPr>
        <w:rFonts w:ascii="Dot-Matrix Normal" w:hAnsi="Dot-Matrix Normal"/>
        <w:b/>
        <w:sz w:val="16"/>
        <w:szCs w:val="16"/>
      </w:rPr>
      <w:t>IST</w:t>
    </w:r>
    <w:r w:rsidRPr="00093906">
      <w:rPr>
        <w:rFonts w:ascii="Dot-Matrix Normal" w:hAnsi="Dot-Matrix Normal"/>
        <w:sz w:val="16"/>
        <w:szCs w:val="16"/>
      </w:rPr>
      <w:t xml:space="preserve"> Press Release</w:t>
    </w:r>
  </w:p>
  <w:p w:rsidR="00C80B63" w:rsidRPr="00093906" w:rsidRDefault="00C80B63" w:rsidP="00DD2065">
    <w:pPr>
      <w:pStyle w:val="Footer"/>
      <w:spacing w:line="276" w:lineRule="auto"/>
      <w:rPr>
        <w:rFonts w:ascii="Dot-Matrix Normal" w:hAnsi="Dot-Matrix Normal"/>
        <w:sz w:val="16"/>
        <w:szCs w:val="16"/>
      </w:rPr>
    </w:pPr>
    <w:r>
      <w:rPr>
        <w:rFonts w:ascii="8Pin Matrix" w:hAnsi="8Pin Matrix"/>
        <w:sz w:val="16"/>
        <w:szCs w:val="16"/>
      </w:rPr>
      <w:t>©</w:t>
    </w:r>
    <w:r w:rsidRPr="00093906">
      <w:rPr>
        <w:rFonts w:ascii="Dot-Matrix Normal" w:hAnsi="Dot-Matrix Normal"/>
        <w:sz w:val="16"/>
        <w:szCs w:val="16"/>
      </w:rPr>
      <w:t xml:space="preserve"> Copyright 201</w:t>
    </w:r>
    <w:r w:rsidR="0047083B" w:rsidRPr="00093906">
      <w:rPr>
        <w:rFonts w:ascii="Dot-Matrix Normal" w:hAnsi="Dot-Matrix Normal"/>
        <w:sz w:val="16"/>
        <w:szCs w:val="16"/>
      </w:rPr>
      <w:t>9</w:t>
    </w:r>
  </w:p>
  <w:p w:rsidR="00A06336" w:rsidRPr="00093906" w:rsidRDefault="00A06336" w:rsidP="00DD2065">
    <w:pPr>
      <w:pStyle w:val="Footer"/>
      <w:spacing w:line="276" w:lineRule="auto"/>
      <w:rPr>
        <w:rFonts w:ascii="Gill Sans MT" w:hAnsi="Gill Sans MT"/>
        <w:sz w:val="16"/>
        <w:szCs w:val="16"/>
      </w:rPr>
    </w:pPr>
    <w:r w:rsidRPr="00093906">
      <w:rPr>
        <w:rFonts w:ascii="Dot-Matrix Normal" w:hAnsi="Dot-Matrix Normal"/>
        <w:sz w:val="16"/>
        <w:szCs w:val="16"/>
      </w:rPr>
      <w:t xml:space="preserve">Page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PAGE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  <w:r w:rsidRPr="00093906">
      <w:rPr>
        <w:rFonts w:ascii="Dot-Matrix Normal" w:hAnsi="Dot-Matrix Normal"/>
        <w:sz w:val="16"/>
        <w:szCs w:val="16"/>
      </w:rPr>
      <w:t xml:space="preserve"> of </w:t>
    </w:r>
    <w:r w:rsidRPr="00093906">
      <w:rPr>
        <w:rFonts w:ascii="Dot-Matrix Normal" w:hAnsi="Dot-Matrix Normal"/>
        <w:sz w:val="16"/>
        <w:szCs w:val="16"/>
      </w:rPr>
      <w:fldChar w:fldCharType="begin"/>
    </w:r>
    <w:r w:rsidRPr="00093906">
      <w:rPr>
        <w:rFonts w:ascii="Dot-Matrix Normal" w:hAnsi="Dot-Matrix Normal"/>
        <w:sz w:val="16"/>
        <w:szCs w:val="16"/>
      </w:rPr>
      <w:instrText xml:space="preserve"> NUMPAGES </w:instrText>
    </w:r>
    <w:r w:rsidRPr="00093906">
      <w:rPr>
        <w:rFonts w:ascii="Dot-Matrix Normal" w:hAnsi="Dot-Matrix Normal"/>
        <w:sz w:val="16"/>
        <w:szCs w:val="16"/>
      </w:rPr>
      <w:fldChar w:fldCharType="separate"/>
    </w:r>
    <w:r w:rsidRPr="00093906">
      <w:rPr>
        <w:rFonts w:ascii="Dot-Matrix Normal" w:hAnsi="Dot-Matrix Normal"/>
        <w:noProof/>
        <w:sz w:val="16"/>
        <w:szCs w:val="16"/>
      </w:rPr>
      <w:t>1</w:t>
    </w:r>
    <w:r w:rsidRPr="00093906">
      <w:rPr>
        <w:rFonts w:ascii="Dot-Matrix Normal" w:hAnsi="Dot-Matrix Norm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7ACB" w:rsidRDefault="00FB7ACB" w:rsidP="00A06336">
      <w:r>
        <w:separator/>
      </w:r>
    </w:p>
  </w:footnote>
  <w:footnote w:type="continuationSeparator" w:id="0">
    <w:p w:rsidR="00FB7ACB" w:rsidRDefault="00FB7ACB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ACB"/>
    <w:rsid w:val="000426FE"/>
    <w:rsid w:val="00093906"/>
    <w:rsid w:val="00231FF6"/>
    <w:rsid w:val="00374E99"/>
    <w:rsid w:val="00434D90"/>
    <w:rsid w:val="0047083B"/>
    <w:rsid w:val="00606E6D"/>
    <w:rsid w:val="0080638F"/>
    <w:rsid w:val="008E0110"/>
    <w:rsid w:val="00994E80"/>
    <w:rsid w:val="00A06336"/>
    <w:rsid w:val="00C1478A"/>
    <w:rsid w:val="00C80B63"/>
    <w:rsid w:val="00CC5051"/>
    <w:rsid w:val="00DD2065"/>
    <w:rsid w:val="00E016AC"/>
    <w:rsid w:val="00EF69AE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6C0E2"/>
  <w15:chartTrackingRefBased/>
  <w15:docId w15:val="{8E143A70-EE0E-5B49-BF7F-4446E48A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Admin%20Stuff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481</Words>
  <Characters>2496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2018-06-05T08:52:00Z</cp:lastPrinted>
  <dcterms:created xsi:type="dcterms:W3CDTF">2019-10-29T04:53:00Z</dcterms:created>
  <dcterms:modified xsi:type="dcterms:W3CDTF">2019-10-29T04:56:00Z</dcterms:modified>
  <cp:category/>
</cp:coreProperties>
</file>