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2B0C3"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DB645D"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B21699"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B21699" w:rsidRPr="00B21699">
        <w:rPr>
          <w:rFonts w:ascii="Courier 10 Pitch BT Roman" w:eastAsia="Dotum" w:hAnsi="Courier 10 Pitch BT Roman"/>
          <w:sz w:val="20"/>
          <w:szCs w:val="20"/>
        </w:rPr>
        <w:t>Professor Jae Young Lee</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B21699" w:rsidRPr="00B21699">
        <w:rPr>
          <w:rFonts w:ascii="Courier 10 Pitch BT Roman" w:eastAsia="Dotum" w:hAnsi="Courier 10 Pitch BT Roman"/>
          <w:sz w:val="20"/>
          <w:szCs w:val="20"/>
        </w:rPr>
        <w:t>School of Materials Science and Engineering</w:t>
      </w:r>
    </w:p>
    <w:p w:rsidR="00B21699" w:rsidRDefault="00B21699"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B21699">
        <w:rPr>
          <w:rFonts w:ascii="Courier 10 Pitch BT Roman" w:eastAsia="Dotum" w:hAnsi="Courier 10 Pitch BT Roman"/>
          <w:sz w:val="20"/>
          <w:szCs w:val="20"/>
        </w:rPr>
        <w:t>(+82) 62-715-2718</w:t>
      </w:r>
    </w:p>
    <w:p w:rsidR="00A0633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B21699">
        <w:rPr>
          <w:rFonts w:ascii="Courier 10 Pitch BT Roman" w:eastAsia="Dotum" w:hAnsi="Courier 10 Pitch BT Roman"/>
          <w:sz w:val="20"/>
          <w:szCs w:val="20"/>
        </w:rPr>
        <w:t>2019.10.11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B21699" w:rsidP="00093906">
      <w:pPr>
        <w:jc w:val="center"/>
        <w:rPr>
          <w:rFonts w:ascii="Century Schoolbook" w:hAnsi="Century Schoolbook"/>
          <w:b/>
          <w:sz w:val="32"/>
          <w:szCs w:val="32"/>
        </w:rPr>
      </w:pPr>
      <w:r w:rsidRPr="00B21699">
        <w:rPr>
          <w:rFonts w:ascii="Century Schoolbook" w:hAnsi="Century Schoolbook"/>
          <w:b/>
          <w:sz w:val="32"/>
          <w:szCs w:val="32"/>
        </w:rPr>
        <w:t>Professor Jae Young Lee's joint research team identifies stem cell delivery and myocardial infarction treatment using antioxidant hydrogels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B21699" w:rsidRPr="00B21699" w:rsidRDefault="00B21699" w:rsidP="00B21699">
      <w:pPr>
        <w:spacing w:line="276" w:lineRule="auto"/>
        <w:ind w:hanging="360"/>
        <w:jc w:val="both"/>
        <w:rPr>
          <w:rFonts w:ascii="Century Schoolbook" w:hAnsi="Century Schoolbook"/>
        </w:rPr>
      </w:pPr>
      <w:r w:rsidRPr="00B21699">
        <w:rPr>
          <w:rFonts w:ascii="Century Schoolbook" w:hAnsi="Century Schoolbook" w:hint="eastAsia"/>
        </w:rPr>
        <w:t>□</w:t>
      </w:r>
      <w:r w:rsidRPr="00B21699">
        <w:rPr>
          <w:rFonts w:ascii="Century Schoolbook" w:hAnsi="Century Schoolbook" w:hint="eastAsia"/>
        </w:rPr>
        <w:tab/>
        <w:t xml:space="preserve">GIST (President </w:t>
      </w:r>
      <w:proofErr w:type="spellStart"/>
      <w:r w:rsidRPr="00B21699">
        <w:rPr>
          <w:rFonts w:ascii="Century Schoolbook" w:hAnsi="Century Schoolbook" w:hint="eastAsia"/>
        </w:rPr>
        <w:t>Kiseon</w:t>
      </w:r>
      <w:proofErr w:type="spellEnd"/>
      <w:r w:rsidRPr="00B21699">
        <w:rPr>
          <w:rFonts w:ascii="Century Schoolbook" w:hAnsi="Century Schoolbook" w:hint="eastAsia"/>
        </w:rPr>
        <w:t xml:space="preserve"> Kim) School of Materials Science and Engineering Professor Jae Young Lee led a research team with School of Life Sciences Professor Darren Williams discovered that graphene/alginate micro hydrogels carrying mesenchymal stem cells h</w:t>
      </w:r>
      <w:r w:rsidRPr="00B21699">
        <w:rPr>
          <w:rFonts w:ascii="Century Schoolbook" w:hAnsi="Century Schoolbook"/>
        </w:rPr>
        <w:t>elp regenerate heart tissue after myocardial infarction.</w:t>
      </w:r>
    </w:p>
    <w:p w:rsidR="00B21699" w:rsidRPr="00B21699" w:rsidRDefault="00B21699" w:rsidP="00B21699">
      <w:pPr>
        <w:spacing w:line="276" w:lineRule="auto"/>
        <w:ind w:hanging="360"/>
        <w:jc w:val="both"/>
        <w:rPr>
          <w:rFonts w:ascii="Century Schoolbook" w:hAnsi="Century Schoolbook"/>
        </w:rPr>
      </w:pPr>
    </w:p>
    <w:p w:rsidR="00B21699" w:rsidRPr="00B21699" w:rsidRDefault="00B21699" w:rsidP="00B21699">
      <w:pPr>
        <w:spacing w:line="276" w:lineRule="auto"/>
        <w:ind w:hanging="360"/>
        <w:jc w:val="both"/>
        <w:rPr>
          <w:rFonts w:ascii="Century Schoolbook" w:hAnsi="Century Schoolbook" w:hint="eastAsia"/>
        </w:rPr>
      </w:pPr>
      <w:r w:rsidRPr="00B21699">
        <w:rPr>
          <w:rFonts w:ascii="Century Schoolbook" w:hAnsi="Century Schoolbook" w:hint="eastAsia"/>
        </w:rPr>
        <w:t>□</w:t>
      </w:r>
      <w:r w:rsidRPr="00B21699">
        <w:rPr>
          <w:rFonts w:ascii="Century Schoolbook" w:hAnsi="Century Schoolbook" w:hint="eastAsia"/>
        </w:rPr>
        <w:tab/>
        <w:t>Mesenchymal stem cells are known to help cardiac regeneration after myocardial infarction by releasing various growth factors that promote angiogenesis and cytokines involved in immunoregulation and by transplanting them for tissue regeneration.</w:t>
      </w:r>
    </w:p>
    <w:p w:rsidR="00B21699" w:rsidRPr="00B21699" w:rsidRDefault="00B21699" w:rsidP="00B21699">
      <w:pPr>
        <w:spacing w:line="276" w:lineRule="auto"/>
        <w:ind w:hanging="360"/>
        <w:jc w:val="both"/>
        <w:rPr>
          <w:rFonts w:ascii="Century Schoolbook" w:hAnsi="Century Schoolbook"/>
        </w:rPr>
      </w:pPr>
    </w:p>
    <w:p w:rsidR="00B21699" w:rsidRPr="00B21699" w:rsidRDefault="00B21699" w:rsidP="00B21699">
      <w:pPr>
        <w:spacing w:line="276" w:lineRule="auto"/>
        <w:ind w:left="360" w:hanging="360"/>
        <w:jc w:val="both"/>
        <w:rPr>
          <w:rFonts w:ascii="Century Schoolbook" w:hAnsi="Century Schoolbook"/>
        </w:rPr>
      </w:pPr>
      <w:r w:rsidRPr="00B21699">
        <w:rPr>
          <w:rFonts w:ascii="Cambria Math" w:hAnsi="Cambria Math" w:cs="Cambria Math"/>
        </w:rPr>
        <w:t>∘</w:t>
      </w:r>
      <w:r w:rsidRPr="00B21699">
        <w:rPr>
          <w:rFonts w:ascii="Century Schoolbook" w:hAnsi="Century Schoolbook"/>
        </w:rPr>
        <w:tab/>
        <w:t>When transplanting mesenchymal stem cells through a syringe, they are exposed to high shear stress during injection, high oxidative stress and immune response after transplantation, reducing the efficacy of treatment due to the low survival rate and accrual rate. Thus, a new process needs to be developed.</w:t>
      </w:r>
    </w:p>
    <w:p w:rsidR="00B21699" w:rsidRPr="00B21699" w:rsidRDefault="00B21699" w:rsidP="00B21699">
      <w:pPr>
        <w:spacing w:line="276" w:lineRule="auto"/>
        <w:ind w:hanging="360"/>
        <w:jc w:val="both"/>
        <w:rPr>
          <w:rFonts w:ascii="Century Schoolbook" w:hAnsi="Century Schoolbook"/>
        </w:rPr>
      </w:pPr>
    </w:p>
    <w:p w:rsidR="00B21699" w:rsidRPr="00B21699" w:rsidRDefault="00B21699" w:rsidP="00B21699">
      <w:pPr>
        <w:spacing w:line="276" w:lineRule="auto"/>
        <w:ind w:hanging="360"/>
        <w:jc w:val="both"/>
        <w:rPr>
          <w:rFonts w:ascii="Century Schoolbook" w:hAnsi="Century Schoolbook"/>
        </w:rPr>
      </w:pPr>
    </w:p>
    <w:p w:rsidR="00B21699" w:rsidRPr="00B21699" w:rsidRDefault="00B21699" w:rsidP="00B21699">
      <w:pPr>
        <w:spacing w:line="276" w:lineRule="auto"/>
        <w:ind w:left="360" w:hanging="360"/>
        <w:jc w:val="both"/>
        <w:rPr>
          <w:rFonts w:ascii="Century Schoolbook" w:hAnsi="Century Schoolbook"/>
        </w:rPr>
      </w:pPr>
      <w:r w:rsidRPr="00B21699">
        <w:rPr>
          <w:rFonts w:ascii="Cambria Math" w:hAnsi="Cambria Math" w:cs="Cambria Math"/>
        </w:rPr>
        <w:t>∘</w:t>
      </w:r>
      <w:r w:rsidRPr="00B21699">
        <w:rPr>
          <w:rFonts w:ascii="Century Schoolbook" w:hAnsi="Century Schoolbook"/>
        </w:rPr>
        <w:tab/>
        <w:t xml:space="preserve">The research team devised a system to protect stem cells in the oxidative stress environment after myocardial infarction and increase the effectiveness of treatment by embedding the cells in an injectable </w:t>
      </w:r>
      <w:proofErr w:type="spellStart"/>
      <w:r w:rsidRPr="00B21699">
        <w:rPr>
          <w:rFonts w:ascii="Century Schoolbook" w:hAnsi="Century Schoolbook"/>
        </w:rPr>
        <w:t>microsized</w:t>
      </w:r>
      <w:proofErr w:type="spellEnd"/>
      <w:r w:rsidRPr="00B21699">
        <w:rPr>
          <w:rFonts w:ascii="Century Schoolbook" w:hAnsi="Century Schoolbook"/>
        </w:rPr>
        <w:t xml:space="preserve"> graphene oxide/alginate hydrogels with antioxidant capacity.</w:t>
      </w:r>
    </w:p>
    <w:p w:rsidR="00B21699" w:rsidRPr="00B21699" w:rsidRDefault="00B21699" w:rsidP="00B21699">
      <w:pPr>
        <w:spacing w:line="276" w:lineRule="auto"/>
        <w:ind w:hanging="360"/>
        <w:jc w:val="both"/>
        <w:rPr>
          <w:rFonts w:ascii="Century Schoolbook" w:hAnsi="Century Schoolbook"/>
        </w:rPr>
      </w:pPr>
    </w:p>
    <w:p w:rsidR="00B21699" w:rsidRPr="00B21699" w:rsidRDefault="00B21699" w:rsidP="00B21699">
      <w:pPr>
        <w:spacing w:line="276" w:lineRule="auto"/>
        <w:ind w:left="360" w:hanging="360"/>
        <w:jc w:val="both"/>
        <w:rPr>
          <w:rFonts w:ascii="Century Schoolbook" w:hAnsi="Century Schoolbook"/>
        </w:rPr>
      </w:pPr>
      <w:r w:rsidRPr="00B21699">
        <w:rPr>
          <w:rFonts w:ascii="Cambria Math" w:hAnsi="Cambria Math" w:cs="Cambria Math"/>
        </w:rPr>
        <w:lastRenderedPageBreak/>
        <w:t>∘</w:t>
      </w:r>
      <w:r w:rsidRPr="00B21699">
        <w:rPr>
          <w:rFonts w:ascii="Century Schoolbook" w:hAnsi="Century Schoolbook"/>
        </w:rPr>
        <w:tab/>
        <w:t>According to the research team, the antioxidant capacity of hydrogels can improve the control of graphene oxide concentration and reduction time. The mesenchymal stem cells supported inside the hydrogels not only showed high survival rate in oxidative stress but also improved survival and maturation of co-cultured cardiomyocytes.</w:t>
      </w:r>
    </w:p>
    <w:p w:rsidR="00B21699" w:rsidRPr="00B21699" w:rsidRDefault="00B21699" w:rsidP="00B21699">
      <w:pPr>
        <w:spacing w:line="276" w:lineRule="auto"/>
        <w:ind w:hanging="360"/>
        <w:jc w:val="both"/>
        <w:rPr>
          <w:rFonts w:ascii="Century Schoolbook" w:hAnsi="Century Schoolbook"/>
        </w:rPr>
      </w:pPr>
    </w:p>
    <w:p w:rsidR="00B21699" w:rsidRPr="00B21699" w:rsidRDefault="00B21699" w:rsidP="00B21699">
      <w:pPr>
        <w:spacing w:line="276" w:lineRule="auto"/>
        <w:ind w:left="360" w:hanging="360"/>
        <w:jc w:val="both"/>
        <w:rPr>
          <w:rFonts w:ascii="Century Schoolbook" w:hAnsi="Century Schoolbook"/>
        </w:rPr>
      </w:pPr>
      <w:r w:rsidRPr="00B21699">
        <w:rPr>
          <w:rFonts w:ascii="Cambria Math" w:hAnsi="Cambria Math" w:cs="Cambria Math"/>
        </w:rPr>
        <w:t>∘</w:t>
      </w:r>
      <w:r w:rsidRPr="00B21699">
        <w:rPr>
          <w:rFonts w:ascii="Century Schoolbook" w:hAnsi="Century Schoolbook"/>
        </w:rPr>
        <w:tab/>
        <w:t xml:space="preserve">To verify </w:t>
      </w:r>
      <w:r w:rsidRPr="00B21699">
        <w:rPr>
          <w:rFonts w:ascii="Century Schoolbook" w:hAnsi="Century Schoolbook"/>
          <w:i/>
        </w:rPr>
        <w:t>in vivo</w:t>
      </w:r>
      <w:r w:rsidRPr="00B21699">
        <w:rPr>
          <w:rFonts w:ascii="Century Schoolbook" w:hAnsi="Century Schoolbook"/>
        </w:rPr>
        <w:t xml:space="preserve"> efficacy, myocardial infarction was induced in rats, and mesenchymal stem cells carried in the reduced graphene oxide/alginate hydrogel were delivered to the heart. After two weeks, fibrosis of the ventricles was significantly reduced, and echocardiography confirmed the recovery of cardiac function.</w:t>
      </w:r>
    </w:p>
    <w:p w:rsidR="00B21699" w:rsidRPr="00B21699" w:rsidRDefault="00B21699" w:rsidP="00B21699">
      <w:pPr>
        <w:spacing w:line="276" w:lineRule="auto"/>
        <w:ind w:hanging="360"/>
        <w:jc w:val="both"/>
        <w:rPr>
          <w:rFonts w:ascii="Century Schoolbook" w:hAnsi="Century Schoolbook"/>
        </w:rPr>
      </w:pPr>
    </w:p>
    <w:p w:rsidR="00B21699" w:rsidRPr="00B21699" w:rsidRDefault="00B21699" w:rsidP="00B21699">
      <w:pPr>
        <w:spacing w:line="276" w:lineRule="auto"/>
        <w:ind w:hanging="360"/>
        <w:jc w:val="both"/>
        <w:rPr>
          <w:rFonts w:ascii="Century Schoolbook" w:hAnsi="Century Schoolbook" w:hint="eastAsia"/>
        </w:rPr>
      </w:pPr>
      <w:r w:rsidRPr="00B21699">
        <w:rPr>
          <w:rFonts w:ascii="Century Schoolbook" w:hAnsi="Century Schoolbook" w:hint="eastAsia"/>
        </w:rPr>
        <w:t>□</w:t>
      </w:r>
      <w:r w:rsidRPr="00B21699">
        <w:rPr>
          <w:rFonts w:ascii="Century Schoolbook" w:hAnsi="Century Schoolbook" w:hint="eastAsia"/>
        </w:rPr>
        <w:tab/>
        <w:t>Professor Jae Young Lee said, "The cell delivery system developed in this study will be an effective stem cell delivery platform for the treatment of various diseases, including myocardial infarction."</w:t>
      </w:r>
    </w:p>
    <w:p w:rsidR="00B21699" w:rsidRPr="00B21699" w:rsidRDefault="00B21699" w:rsidP="00B21699">
      <w:pPr>
        <w:spacing w:line="276" w:lineRule="auto"/>
        <w:ind w:hanging="360"/>
        <w:jc w:val="both"/>
        <w:rPr>
          <w:rFonts w:ascii="Century Schoolbook" w:hAnsi="Century Schoolbook"/>
        </w:rPr>
      </w:pPr>
    </w:p>
    <w:p w:rsidR="00B21699" w:rsidRPr="00B21699" w:rsidRDefault="00B21699" w:rsidP="00B21699">
      <w:pPr>
        <w:spacing w:line="276" w:lineRule="auto"/>
        <w:ind w:hanging="360"/>
        <w:jc w:val="both"/>
        <w:rPr>
          <w:rFonts w:ascii="Century Schoolbook" w:hAnsi="Century Schoolbook"/>
        </w:rPr>
      </w:pPr>
      <w:r w:rsidRPr="00B21699">
        <w:rPr>
          <w:rFonts w:ascii="Century Schoolbook" w:hAnsi="Century Schoolbook" w:hint="eastAsia"/>
        </w:rPr>
        <w:t>□</w:t>
      </w:r>
      <w:r w:rsidRPr="00B21699">
        <w:rPr>
          <w:rFonts w:ascii="Century Schoolbook" w:hAnsi="Century Schoolbook" w:hint="eastAsia"/>
        </w:rPr>
        <w:tab/>
        <w:t>This research was supported by the Korea Health Technology R&amp;D Project through the Korea Health Industry Development Institute, funded by the Ministry of Health and Welfare, by the GIST Research Institute in 2019, and by the Bio &amp; Medical Technology Deve</w:t>
      </w:r>
      <w:r w:rsidRPr="00B21699">
        <w:rPr>
          <w:rFonts w:ascii="Century Schoolbook" w:hAnsi="Century Schoolbook"/>
        </w:rPr>
        <w:t xml:space="preserve">lopment Program of the National Research Foundation funded by the Korean government. The research was published in </w:t>
      </w:r>
      <w:r w:rsidRPr="00B21699">
        <w:rPr>
          <w:rFonts w:ascii="Century Schoolbook" w:hAnsi="Century Schoolbook"/>
          <w:i/>
        </w:rPr>
        <w:t>Biomaterials</w:t>
      </w:r>
      <w:r w:rsidRPr="00B21699">
        <w:rPr>
          <w:rFonts w:ascii="Century Schoolbook" w:hAnsi="Century Schoolbook"/>
        </w:rPr>
        <w:t xml:space="preserve"> (IF = 10.273), a prominent journal in the field of materials engineering, on September 24, 2019.</w:t>
      </w:r>
      <w:bookmarkStart w:id="0" w:name="_GoBack"/>
      <w:bookmarkEnd w:id="0"/>
    </w:p>
    <w:p w:rsidR="00B21699" w:rsidRPr="00B21699" w:rsidRDefault="00B21699" w:rsidP="00B21699">
      <w:pPr>
        <w:spacing w:line="276" w:lineRule="auto"/>
        <w:ind w:hanging="360"/>
        <w:jc w:val="both"/>
        <w:rPr>
          <w:rFonts w:ascii="Century Schoolbook" w:hAnsi="Century Schoolbook"/>
        </w:rPr>
      </w:pPr>
    </w:p>
    <w:p w:rsidR="00093906" w:rsidRPr="00093906" w:rsidRDefault="00B21699" w:rsidP="00B21699">
      <w:pPr>
        <w:spacing w:line="276" w:lineRule="auto"/>
        <w:jc w:val="both"/>
        <w:rPr>
          <w:rFonts w:ascii="Century Schoolbook" w:hAnsi="Century Schoolbook"/>
        </w:rPr>
      </w:pPr>
      <w:r w:rsidRPr="00B21699">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699" w:rsidRDefault="00B21699" w:rsidP="00A06336">
      <w:r>
        <w:separator/>
      </w:r>
    </w:p>
  </w:endnote>
  <w:endnote w:type="continuationSeparator" w:id="0">
    <w:p w:rsidR="00B21699" w:rsidRDefault="00B21699"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699" w:rsidRDefault="00B21699" w:rsidP="00A06336">
      <w:r>
        <w:separator/>
      </w:r>
    </w:p>
  </w:footnote>
  <w:footnote w:type="continuationSeparator" w:id="0">
    <w:p w:rsidR="00B21699" w:rsidRDefault="00B21699"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699"/>
    <w:rsid w:val="000426FE"/>
    <w:rsid w:val="00093906"/>
    <w:rsid w:val="00231FF6"/>
    <w:rsid w:val="00374E99"/>
    <w:rsid w:val="00434D90"/>
    <w:rsid w:val="0047083B"/>
    <w:rsid w:val="00606E6D"/>
    <w:rsid w:val="0080638F"/>
    <w:rsid w:val="008E0110"/>
    <w:rsid w:val="00994E80"/>
    <w:rsid w:val="00A06336"/>
    <w:rsid w:val="00B21699"/>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40EB5"/>
  <w15:chartTrackingRefBased/>
  <w15:docId w15:val="{8B12D419-5D4A-AC4B-B6F9-FA349878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429</Words>
  <Characters>2559</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2019-10-14T06:49:00Z</dcterms:created>
  <dcterms:modified xsi:type="dcterms:W3CDTF">2019-10-14T06:51:00Z</dcterms:modified>
  <cp:category/>
</cp:coreProperties>
</file>